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71CB0" w14:textId="77777777" w:rsidR="000154F0" w:rsidRPr="0083286A" w:rsidRDefault="000154F0" w:rsidP="000154F0">
      <w:pPr>
        <w:rPr>
          <w:szCs w:val="24"/>
        </w:rPr>
      </w:pPr>
    </w:p>
    <w:p w14:paraId="46771CB1" w14:textId="77777777" w:rsidR="000154F0" w:rsidRPr="000154F0" w:rsidRDefault="000154F0" w:rsidP="000154F0">
      <w:pPr>
        <w:rPr>
          <w:rFonts w:ascii="Trebuchet MS" w:hAnsi="Trebuchet MS"/>
          <w:b/>
          <w:sz w:val="28"/>
        </w:rPr>
      </w:pPr>
      <w:r w:rsidRPr="000154F0">
        <w:rPr>
          <w:rFonts w:ascii="Trebuchet MS" w:hAnsi="Trebuchet MS"/>
          <w:b/>
          <w:sz w:val="28"/>
        </w:rPr>
        <w:t>SYDÄMEN OIKOVIRTAUKSEN GAMMAKUVAUS</w:t>
      </w:r>
    </w:p>
    <w:p w14:paraId="46771CB2" w14:textId="77777777" w:rsidR="000154F0" w:rsidRPr="000154F0" w:rsidRDefault="000154F0" w:rsidP="000154F0">
      <w:pPr>
        <w:rPr>
          <w:rFonts w:ascii="Trebuchet MS" w:hAnsi="Trebuchet MS"/>
          <w:b/>
          <w:sz w:val="28"/>
        </w:rPr>
      </w:pPr>
      <w:r w:rsidRPr="000154F0">
        <w:rPr>
          <w:rFonts w:ascii="Trebuchet MS" w:hAnsi="Trebuchet MS"/>
          <w:b/>
          <w:sz w:val="28"/>
        </w:rPr>
        <w:t>FM2FN</w:t>
      </w:r>
    </w:p>
    <w:p w14:paraId="46771CB3" w14:textId="77777777" w:rsidR="000154F0" w:rsidRDefault="000154F0" w:rsidP="000154F0"/>
    <w:p w14:paraId="46771CB4" w14:textId="77777777" w:rsidR="000154F0" w:rsidRPr="000154F0" w:rsidRDefault="000154F0" w:rsidP="000154F0">
      <w:pPr>
        <w:rPr>
          <w:rFonts w:ascii="Trebuchet MS" w:hAnsi="Trebuchet MS"/>
          <w:sz w:val="22"/>
          <w:szCs w:val="22"/>
        </w:rPr>
      </w:pPr>
    </w:p>
    <w:p w14:paraId="46771CB5" w14:textId="77777777" w:rsidR="000154F0" w:rsidRPr="000154F0" w:rsidRDefault="000154F0" w:rsidP="000154F0">
      <w:pPr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PERIAATE</w:t>
      </w:r>
    </w:p>
    <w:p w14:paraId="46771CB6" w14:textId="77777777" w:rsidR="000154F0" w:rsidRPr="000154F0" w:rsidRDefault="000154F0" w:rsidP="000154F0">
      <w:pPr>
        <w:ind w:left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 xml:space="preserve">Radiolääke </w:t>
      </w:r>
      <w:r w:rsidRPr="000154F0">
        <w:rPr>
          <w:rFonts w:ascii="Trebuchet MS" w:hAnsi="Trebuchet MS"/>
          <w:sz w:val="22"/>
          <w:szCs w:val="22"/>
          <w:vertAlign w:val="superscript"/>
        </w:rPr>
        <w:t>99m</w:t>
      </w:r>
      <w:r w:rsidRPr="000154F0">
        <w:rPr>
          <w:rFonts w:ascii="Trebuchet MS" w:hAnsi="Trebuchet MS"/>
          <w:sz w:val="22"/>
          <w:szCs w:val="22"/>
        </w:rPr>
        <w:t>Tc-DTPA annetaan nopeana bolusinjektiona keittosuolaliuoksella huuhdellen kyynärtaipeen vena basilicaan. Sydämen ja keuhkojen aika-aktiivi</w:t>
      </w:r>
      <w:r w:rsidRPr="000154F0">
        <w:rPr>
          <w:rFonts w:ascii="Trebuchet MS" w:hAnsi="Trebuchet MS"/>
          <w:sz w:val="22"/>
          <w:szCs w:val="22"/>
        </w:rPr>
        <w:softHyphen/>
        <w:t>suuskäyrien perusteella voidaan todeta mahdollinen vasen-oikea-oikovirtaus ja laskea keuhkokierron suhde systeemikiertoon. Huomattavasti harvinaisempi oikea-vasen-oiko</w:t>
      </w:r>
      <w:r w:rsidRPr="000154F0">
        <w:rPr>
          <w:rFonts w:ascii="Trebuchet MS" w:hAnsi="Trebuchet MS"/>
          <w:sz w:val="22"/>
          <w:szCs w:val="22"/>
        </w:rPr>
        <w:softHyphen/>
        <w:t>virtaus nähdään ennenaikaisena abdominaalisen aortan aktiivisuuden nousuna.</w:t>
      </w:r>
    </w:p>
    <w:p w14:paraId="46771CB7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</w:p>
    <w:p w14:paraId="46771CB8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INDIKAATIOT</w:t>
      </w:r>
    </w:p>
    <w:p w14:paraId="46771CB9" w14:textId="77777777" w:rsidR="000154F0" w:rsidRPr="000154F0" w:rsidRDefault="000154F0" w:rsidP="000154F0">
      <w:pPr>
        <w:ind w:left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Oikovirtausten osoittaminen ja shuntin koon laskeminen.</w:t>
      </w:r>
    </w:p>
    <w:p w14:paraId="46771CBA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</w:p>
    <w:p w14:paraId="46771CBB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KONTRAINDIKAATIOT</w:t>
      </w:r>
    </w:p>
    <w:p w14:paraId="46771CBC" w14:textId="77777777" w:rsidR="000154F0" w:rsidRPr="000154F0" w:rsidRDefault="000154F0" w:rsidP="000154F0">
      <w:pPr>
        <w:ind w:left="851"/>
        <w:rPr>
          <w:rStyle w:val="Hyperlinkki"/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Raskaus suhteellinen, ks</w:t>
      </w:r>
      <w:r w:rsidRPr="000154F0">
        <w:rPr>
          <w:rFonts w:ascii="Trebuchet MS" w:hAnsi="Trebuchet MS"/>
          <w:b/>
          <w:sz w:val="22"/>
          <w:szCs w:val="22"/>
        </w:rPr>
        <w:t xml:space="preserve">. </w:t>
      </w:r>
      <w:r w:rsidRPr="000154F0">
        <w:rPr>
          <w:rFonts w:ascii="Trebuchet MS" w:hAnsi="Trebuchet MS"/>
          <w:b/>
          <w:sz w:val="22"/>
          <w:szCs w:val="22"/>
        </w:rPr>
        <w:fldChar w:fldCharType="begin"/>
      </w:r>
      <w:r w:rsidRPr="000154F0">
        <w:rPr>
          <w:rFonts w:ascii="Trebuchet MS" w:hAnsi="Trebuchet MS"/>
          <w:b/>
          <w:sz w:val="22"/>
          <w:szCs w:val="22"/>
        </w:rPr>
        <w:instrText xml:space="preserve"> HYPERLINK "https://intra.oysnet.ppshp.fi/dokumentit/_layouts/15/WopiFrame.aspx?sourcedoc=%7beae31f1e-88d6-46ce-9ab4-7882f83ad453%7d&amp;action=default" </w:instrText>
      </w:r>
      <w:r w:rsidRPr="000154F0">
        <w:rPr>
          <w:rFonts w:ascii="Trebuchet MS" w:hAnsi="Trebuchet MS"/>
          <w:b/>
          <w:sz w:val="22"/>
          <w:szCs w:val="22"/>
        </w:rPr>
        <w:fldChar w:fldCharType="separate"/>
      </w:r>
      <w:r w:rsidRPr="000154F0">
        <w:rPr>
          <w:rStyle w:val="Hyperlinkki"/>
          <w:rFonts w:ascii="Trebuchet MS" w:hAnsi="Trebuchet MS"/>
          <w:sz w:val="22"/>
          <w:szCs w:val="22"/>
        </w:rPr>
        <w:t>Syntymättömien ja vastasyntyneiden lasten suojeleminen vanhempien altistuessa säteilylle isotooppitutkimusten tai -hoitojen yhteydessä: Tutkimusten ja hoitojen ajoitus fertiili-ikäisillä naisilla.</w:t>
      </w:r>
    </w:p>
    <w:p w14:paraId="46771CBD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b/>
          <w:sz w:val="22"/>
          <w:szCs w:val="22"/>
        </w:rPr>
        <w:fldChar w:fldCharType="end"/>
      </w:r>
    </w:p>
    <w:p w14:paraId="46771CBE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RADIOLÄÄKE, VALMISTUS</w:t>
      </w:r>
    </w:p>
    <w:p w14:paraId="46771CBF" w14:textId="77777777" w:rsidR="000154F0" w:rsidRPr="00D952EF" w:rsidRDefault="000154F0" w:rsidP="000154F0">
      <w:pPr>
        <w:ind w:left="851"/>
        <w:rPr>
          <w:rStyle w:val="Hyperlinkki"/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  <w:vertAlign w:val="superscript"/>
        </w:rPr>
        <w:t>99m</w:t>
      </w:r>
      <w:r w:rsidRPr="000154F0">
        <w:rPr>
          <w:rFonts w:ascii="Trebuchet MS" w:hAnsi="Trebuchet MS"/>
          <w:sz w:val="22"/>
          <w:szCs w:val="22"/>
        </w:rPr>
        <w:t xml:space="preserve">Tc-DTPA, ks. </w:t>
      </w:r>
      <w:r w:rsidR="00D952EF">
        <w:rPr>
          <w:rFonts w:ascii="Trebuchet MS" w:hAnsi="Trebuchet MS"/>
          <w:sz w:val="22"/>
          <w:szCs w:val="22"/>
        </w:rPr>
        <w:fldChar w:fldCharType="begin"/>
      </w:r>
      <w:r w:rsidR="00D952EF">
        <w:rPr>
          <w:rFonts w:ascii="Trebuchet MS" w:hAnsi="Trebuchet MS"/>
          <w:sz w:val="22"/>
          <w:szCs w:val="22"/>
        </w:rPr>
        <w:instrText xml:space="preserve"> HYPERLINK "Y:\\50_Sairaanhoidolliset_palvelut\\501_Diagnostiikan_vastuualue\\5010_Kuvantamisen toimialue\\Z3377\\RADIOLÄÄKKEIDEN VALMISTUS\\Tc-99m-DTPA, Technescan DTPA valmistusohje.docx" </w:instrText>
      </w:r>
      <w:r w:rsidR="00D952EF">
        <w:rPr>
          <w:rFonts w:ascii="Trebuchet MS" w:hAnsi="Trebuchet MS"/>
          <w:sz w:val="22"/>
          <w:szCs w:val="22"/>
        </w:rPr>
        <w:fldChar w:fldCharType="separate"/>
      </w:r>
      <w:r w:rsidRPr="00D952EF">
        <w:rPr>
          <w:rStyle w:val="Hyperlinkki"/>
          <w:rFonts w:ascii="Trebuchet MS" w:hAnsi="Trebuchet MS"/>
          <w:sz w:val="22"/>
          <w:szCs w:val="22"/>
        </w:rPr>
        <w:t>Radiolääkkeiden valmistus.</w:t>
      </w:r>
    </w:p>
    <w:p w14:paraId="46771CC0" w14:textId="77777777" w:rsidR="000154F0" w:rsidRPr="000154F0" w:rsidRDefault="00D952EF" w:rsidP="000154F0">
      <w:pPr>
        <w:ind w:left="851" w:hanging="85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fldChar w:fldCharType="end"/>
      </w:r>
    </w:p>
    <w:p w14:paraId="46771CC1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ANNOS</w:t>
      </w:r>
    </w:p>
    <w:p w14:paraId="46771CC2" w14:textId="77777777" w:rsidR="000154F0" w:rsidRPr="00473D37" w:rsidRDefault="000154F0" w:rsidP="000154F0">
      <w:pPr>
        <w:ind w:left="851"/>
        <w:rPr>
          <w:rStyle w:val="Hyperlinkki"/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 xml:space="preserve">Aikuisille 550 MBq. Lapsille painon mukaan, ks. </w:t>
      </w:r>
      <w:r w:rsidR="00473D37">
        <w:rPr>
          <w:rFonts w:ascii="Trebuchet MS" w:hAnsi="Trebuchet MS"/>
          <w:sz w:val="22"/>
          <w:szCs w:val="22"/>
        </w:rPr>
        <w:fldChar w:fldCharType="begin"/>
      </w:r>
      <w:r w:rsidR="00473D37">
        <w:rPr>
          <w:rFonts w:ascii="Trebuchet MS" w:hAnsi="Trebuchet MS"/>
          <w:sz w:val="22"/>
          <w:szCs w:val="22"/>
        </w:rPr>
        <w:instrText xml:space="preserve"> HYPERLINK "../RADIOLÄÄKKEIDEN%20VALMISTUS/ANNOSTELU-%20JA%20PUOLIINTUMISTAULUKOT/Lasten%20isotooppitutkimusannokset%20uusi%20(älä%20käytä%20FDGlle).xlsx" </w:instrText>
      </w:r>
      <w:r w:rsidR="00473D37">
        <w:rPr>
          <w:rFonts w:ascii="Trebuchet MS" w:hAnsi="Trebuchet MS"/>
          <w:sz w:val="22"/>
          <w:szCs w:val="22"/>
        </w:rPr>
        <w:fldChar w:fldCharType="separate"/>
      </w:r>
      <w:r w:rsidRPr="00473D37">
        <w:rPr>
          <w:rStyle w:val="Hyperlinkki"/>
          <w:rFonts w:ascii="Trebuchet MS" w:hAnsi="Trebuchet MS"/>
          <w:sz w:val="22"/>
          <w:szCs w:val="22"/>
        </w:rPr>
        <w:t>Lasten iso</w:t>
      </w:r>
      <w:r w:rsidRPr="00473D37">
        <w:rPr>
          <w:rStyle w:val="Hyperlinkki"/>
          <w:rFonts w:ascii="Trebuchet MS" w:hAnsi="Trebuchet MS"/>
          <w:sz w:val="22"/>
          <w:szCs w:val="22"/>
        </w:rPr>
        <w:softHyphen/>
        <w:t>tooppitutkimusannokset.</w:t>
      </w:r>
    </w:p>
    <w:p w14:paraId="46771CC3" w14:textId="77777777" w:rsidR="000154F0" w:rsidRPr="000154F0" w:rsidRDefault="00473D37" w:rsidP="000154F0">
      <w:pPr>
        <w:ind w:left="851" w:hanging="85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fldChar w:fldCharType="end"/>
      </w:r>
    </w:p>
    <w:p w14:paraId="46771CC4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POTILAAN ESIVALMISTELU</w:t>
      </w:r>
    </w:p>
    <w:p w14:paraId="46771CC5" w14:textId="77777777" w:rsidR="000154F0" w:rsidRPr="000154F0" w:rsidRDefault="000154F0" w:rsidP="000154F0">
      <w:pPr>
        <w:ind w:left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Ei esivalmistelua.</w:t>
      </w:r>
    </w:p>
    <w:p w14:paraId="46771CC6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</w:p>
    <w:p w14:paraId="46771CC7" w14:textId="77777777" w:rsid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RADIOLÄÄKKEEN ANTAMINEN</w:t>
      </w:r>
    </w:p>
    <w:p w14:paraId="356CFF8F" w14:textId="77777777" w:rsidR="0004509B" w:rsidRPr="00C53D69" w:rsidRDefault="0004509B" w:rsidP="0004509B">
      <w:pPr>
        <w:pStyle w:val="Luettelokappale"/>
        <w:numPr>
          <w:ilvl w:val="0"/>
          <w:numId w:val="24"/>
        </w:numPr>
        <w:ind w:left="1276" w:hanging="425"/>
        <w:rPr>
          <w:rFonts w:ascii="Trebuchet MS" w:hAnsi="Trebuchet MS"/>
          <w:sz w:val="22"/>
          <w:szCs w:val="22"/>
        </w:rPr>
      </w:pPr>
      <w:r w:rsidRPr="00C53D69">
        <w:rPr>
          <w:rFonts w:ascii="Trebuchet MS" w:hAnsi="Trebuchet MS"/>
          <w:sz w:val="22"/>
          <w:szCs w:val="22"/>
        </w:rPr>
        <w:t>Tarvikkeet:</w:t>
      </w:r>
    </w:p>
    <w:p w14:paraId="3194E8EB" w14:textId="77777777" w:rsidR="0004509B" w:rsidRPr="00C53D69" w:rsidRDefault="0004509B" w:rsidP="0004509B">
      <w:pPr>
        <w:pStyle w:val="Luettelokappale"/>
        <w:numPr>
          <w:ilvl w:val="0"/>
          <w:numId w:val="23"/>
        </w:numPr>
        <w:ind w:left="1664"/>
        <w:rPr>
          <w:rFonts w:ascii="Trebuchet MS" w:hAnsi="Trebuchet MS"/>
          <w:sz w:val="22"/>
          <w:szCs w:val="22"/>
        </w:rPr>
      </w:pPr>
      <w:r w:rsidRPr="00C53D69">
        <w:rPr>
          <w:rFonts w:ascii="Trebuchet MS" w:hAnsi="Trebuchet MS"/>
          <w:sz w:val="22"/>
          <w:szCs w:val="22"/>
        </w:rPr>
        <w:t>radiolääke</w:t>
      </w:r>
      <w:r>
        <w:rPr>
          <w:rFonts w:ascii="Trebuchet MS" w:hAnsi="Trebuchet MS"/>
          <w:sz w:val="22"/>
          <w:szCs w:val="22"/>
        </w:rPr>
        <w:t xml:space="preserve"> 1 ml ruiskussa (ei laiteta wolframi – </w:t>
      </w:r>
      <w:r w:rsidRPr="004E5882">
        <w:rPr>
          <w:rFonts w:ascii="Trebuchet MS" w:hAnsi="Trebuchet MS"/>
          <w:sz w:val="22"/>
          <w:szCs w:val="22"/>
        </w:rPr>
        <w:t>ruiskunsuojaa</w:t>
      </w:r>
      <w:r>
        <w:rPr>
          <w:rFonts w:ascii="Trebuchet MS" w:hAnsi="Trebuchet MS"/>
          <w:sz w:val="22"/>
          <w:szCs w:val="22"/>
        </w:rPr>
        <w:t>)</w:t>
      </w:r>
    </w:p>
    <w:p w14:paraId="38B83C4A" w14:textId="77777777" w:rsidR="0004509B" w:rsidRPr="00C53D69" w:rsidRDefault="0004509B" w:rsidP="0004509B">
      <w:pPr>
        <w:pStyle w:val="Luettelokappale"/>
        <w:numPr>
          <w:ilvl w:val="0"/>
          <w:numId w:val="23"/>
        </w:numPr>
        <w:ind w:left="1664"/>
        <w:rPr>
          <w:rFonts w:ascii="Trebuchet MS" w:hAnsi="Trebuchet MS"/>
          <w:sz w:val="22"/>
          <w:szCs w:val="22"/>
        </w:rPr>
      </w:pPr>
      <w:r w:rsidRPr="00C53D69">
        <w:rPr>
          <w:rFonts w:ascii="Trebuchet MS" w:hAnsi="Trebuchet MS"/>
          <w:sz w:val="22"/>
          <w:szCs w:val="22"/>
        </w:rPr>
        <w:t>100 ml NaCl –</w:t>
      </w:r>
      <w:r>
        <w:rPr>
          <w:rFonts w:ascii="Trebuchet MS" w:hAnsi="Trebuchet MS"/>
          <w:sz w:val="22"/>
          <w:szCs w:val="22"/>
        </w:rPr>
        <w:t xml:space="preserve"> </w:t>
      </w:r>
      <w:r w:rsidRPr="00C53D69">
        <w:rPr>
          <w:rFonts w:ascii="Trebuchet MS" w:hAnsi="Trebuchet MS"/>
          <w:sz w:val="22"/>
          <w:szCs w:val="22"/>
        </w:rPr>
        <w:t>pullo ja lääkkeenvetokanyyli</w:t>
      </w:r>
    </w:p>
    <w:p w14:paraId="0EEDB036" w14:textId="77777777" w:rsidR="0004509B" w:rsidRPr="00C53D69" w:rsidRDefault="0004509B" w:rsidP="0004509B">
      <w:pPr>
        <w:pStyle w:val="Luettelokappale"/>
        <w:numPr>
          <w:ilvl w:val="0"/>
          <w:numId w:val="23"/>
        </w:numPr>
        <w:ind w:left="1664"/>
        <w:rPr>
          <w:rFonts w:ascii="Trebuchet MS" w:hAnsi="Trebuchet MS"/>
          <w:sz w:val="22"/>
          <w:szCs w:val="22"/>
        </w:rPr>
      </w:pPr>
      <w:r w:rsidRPr="00C53D69">
        <w:rPr>
          <w:rFonts w:ascii="Trebuchet MS" w:hAnsi="Trebuchet MS"/>
          <w:sz w:val="22"/>
          <w:szCs w:val="22"/>
        </w:rPr>
        <w:t>3-tie-hana</w:t>
      </w:r>
    </w:p>
    <w:p w14:paraId="4F8DCC7A" w14:textId="77777777" w:rsidR="0004509B" w:rsidRPr="00C53D69" w:rsidRDefault="0004509B" w:rsidP="0004509B">
      <w:pPr>
        <w:pStyle w:val="Luettelokappale"/>
        <w:numPr>
          <w:ilvl w:val="0"/>
          <w:numId w:val="23"/>
        </w:numPr>
        <w:ind w:left="1664"/>
        <w:rPr>
          <w:rFonts w:ascii="Trebuchet MS" w:hAnsi="Trebuchet MS"/>
          <w:sz w:val="22"/>
          <w:szCs w:val="22"/>
        </w:rPr>
      </w:pPr>
      <w:r w:rsidRPr="00C53D69">
        <w:rPr>
          <w:rFonts w:ascii="Trebuchet MS" w:hAnsi="Trebuchet MS"/>
          <w:sz w:val="22"/>
          <w:szCs w:val="22"/>
        </w:rPr>
        <w:t>väliletkullinen 3-tie-hana</w:t>
      </w:r>
    </w:p>
    <w:p w14:paraId="0DEA3B64" w14:textId="77777777" w:rsidR="0004509B" w:rsidRPr="00C53D69" w:rsidRDefault="0004509B" w:rsidP="0004509B">
      <w:pPr>
        <w:pStyle w:val="Luettelokappale"/>
        <w:numPr>
          <w:ilvl w:val="0"/>
          <w:numId w:val="23"/>
        </w:numPr>
        <w:ind w:left="166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</w:t>
      </w:r>
      <w:r w:rsidRPr="00C53D69">
        <w:rPr>
          <w:rFonts w:ascii="Trebuchet MS" w:hAnsi="Trebuchet MS"/>
          <w:sz w:val="22"/>
          <w:szCs w:val="22"/>
        </w:rPr>
        <w:t xml:space="preserve">0 ml </w:t>
      </w:r>
      <w:r>
        <w:rPr>
          <w:rFonts w:ascii="Trebuchet MS" w:hAnsi="Trebuchet MS"/>
          <w:sz w:val="22"/>
          <w:szCs w:val="22"/>
        </w:rPr>
        <w:t xml:space="preserve">luer-lock – </w:t>
      </w:r>
      <w:r w:rsidRPr="00C53D69">
        <w:rPr>
          <w:rFonts w:ascii="Trebuchet MS" w:hAnsi="Trebuchet MS"/>
          <w:sz w:val="22"/>
          <w:szCs w:val="22"/>
        </w:rPr>
        <w:t>ruisku</w:t>
      </w:r>
      <w:r>
        <w:rPr>
          <w:rFonts w:ascii="Trebuchet MS" w:hAnsi="Trebuchet MS"/>
          <w:sz w:val="22"/>
          <w:szCs w:val="22"/>
        </w:rPr>
        <w:t xml:space="preserve"> täytettynä NaCl –liuoksella</w:t>
      </w:r>
    </w:p>
    <w:p w14:paraId="6DF52159" w14:textId="77777777" w:rsidR="0004509B" w:rsidRPr="00C53D69" w:rsidRDefault="0004509B" w:rsidP="0004509B">
      <w:pPr>
        <w:pStyle w:val="Luettelokappale"/>
        <w:numPr>
          <w:ilvl w:val="0"/>
          <w:numId w:val="23"/>
        </w:numPr>
        <w:ind w:left="1664"/>
        <w:rPr>
          <w:rFonts w:ascii="Trebuchet MS" w:hAnsi="Trebuchet MS"/>
          <w:sz w:val="22"/>
          <w:szCs w:val="22"/>
        </w:rPr>
      </w:pPr>
      <w:r w:rsidRPr="00C53D69">
        <w:rPr>
          <w:rFonts w:ascii="Trebuchet MS" w:hAnsi="Trebuchet MS"/>
          <w:sz w:val="22"/>
          <w:szCs w:val="22"/>
        </w:rPr>
        <w:t>2 ml ruisku</w:t>
      </w:r>
    </w:p>
    <w:p w14:paraId="700D521C" w14:textId="77777777" w:rsidR="0004509B" w:rsidRPr="00C53D69" w:rsidRDefault="0004509B" w:rsidP="0004509B">
      <w:pPr>
        <w:pStyle w:val="Luettelokappale"/>
        <w:numPr>
          <w:ilvl w:val="0"/>
          <w:numId w:val="23"/>
        </w:numPr>
        <w:ind w:left="1664"/>
        <w:rPr>
          <w:rFonts w:ascii="Trebuchet MS" w:hAnsi="Trebuchet MS"/>
          <w:sz w:val="22"/>
          <w:szCs w:val="22"/>
        </w:rPr>
      </w:pPr>
      <w:r w:rsidRPr="00C53D69">
        <w:rPr>
          <w:rFonts w:ascii="Trebuchet MS" w:hAnsi="Trebuchet MS"/>
          <w:sz w:val="22"/>
          <w:szCs w:val="22"/>
        </w:rPr>
        <w:t>4 pun. korkkia</w:t>
      </w:r>
    </w:p>
    <w:p w14:paraId="4A13E2E6" w14:textId="47F64893" w:rsidR="0004509B" w:rsidRDefault="0004509B" w:rsidP="0004509B">
      <w:pPr>
        <w:pStyle w:val="Luettelokappale"/>
        <w:numPr>
          <w:ilvl w:val="0"/>
          <w:numId w:val="23"/>
        </w:numPr>
        <w:ind w:left="1664"/>
        <w:rPr>
          <w:rFonts w:ascii="Trebuchet MS" w:hAnsi="Trebuchet MS"/>
          <w:sz w:val="22"/>
          <w:szCs w:val="22"/>
        </w:rPr>
      </w:pPr>
      <w:r w:rsidRPr="00C53D69">
        <w:rPr>
          <w:rFonts w:ascii="Trebuchet MS" w:hAnsi="Trebuchet MS"/>
          <w:sz w:val="22"/>
          <w:szCs w:val="22"/>
        </w:rPr>
        <w:t>iso kanyyli</w:t>
      </w:r>
      <w:r w:rsidR="00FF62C9">
        <w:rPr>
          <w:rFonts w:ascii="Trebuchet MS" w:hAnsi="Trebuchet MS"/>
          <w:sz w:val="22"/>
          <w:szCs w:val="22"/>
        </w:rPr>
        <w:t xml:space="preserve"> </w:t>
      </w:r>
      <w:r w:rsidR="00FF62C9" w:rsidRPr="00C53D69">
        <w:rPr>
          <w:rFonts w:ascii="Trebuchet MS" w:hAnsi="Trebuchet MS"/>
          <w:sz w:val="22"/>
          <w:szCs w:val="22"/>
        </w:rPr>
        <w:t>18G</w:t>
      </w:r>
      <w:r w:rsidR="00FF62C9">
        <w:rPr>
          <w:rFonts w:ascii="Trebuchet MS" w:hAnsi="Trebuchet MS"/>
          <w:sz w:val="22"/>
          <w:szCs w:val="22"/>
        </w:rPr>
        <w:t xml:space="preserve"> (vihreä</w:t>
      </w:r>
      <w:r w:rsidRPr="00C53D69">
        <w:rPr>
          <w:rFonts w:ascii="Trebuchet MS" w:hAnsi="Trebuchet MS"/>
          <w:sz w:val="22"/>
          <w:szCs w:val="22"/>
        </w:rPr>
        <w:t>)</w:t>
      </w:r>
    </w:p>
    <w:p w14:paraId="77F46C97" w14:textId="77777777" w:rsidR="0004509B" w:rsidRPr="00C53D69" w:rsidRDefault="0004509B" w:rsidP="0004509B">
      <w:pPr>
        <w:pStyle w:val="Luettelokappale"/>
        <w:ind w:left="1664"/>
        <w:rPr>
          <w:rFonts w:ascii="Trebuchet MS" w:hAnsi="Trebuchet MS"/>
          <w:sz w:val="22"/>
          <w:szCs w:val="22"/>
        </w:rPr>
      </w:pPr>
    </w:p>
    <w:p w14:paraId="76F6D14A" w14:textId="77777777" w:rsidR="0004509B" w:rsidRDefault="0004509B" w:rsidP="0004509B">
      <w:pPr>
        <w:pStyle w:val="Luettelokappale"/>
        <w:numPr>
          <w:ilvl w:val="0"/>
          <w:numId w:val="21"/>
        </w:numPr>
        <w:ind w:left="121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 xml:space="preserve">Annostele radiolääke 1 ml:n ruiskuun </w:t>
      </w:r>
      <w:r>
        <w:rPr>
          <w:rFonts w:ascii="Trebuchet MS" w:hAnsi="Trebuchet MS"/>
          <w:sz w:val="22"/>
          <w:szCs w:val="22"/>
        </w:rPr>
        <w:t xml:space="preserve">0,2 - </w:t>
      </w:r>
      <w:r w:rsidRPr="000154F0">
        <w:rPr>
          <w:rFonts w:ascii="Trebuchet MS" w:hAnsi="Trebuchet MS"/>
          <w:sz w:val="22"/>
          <w:szCs w:val="22"/>
        </w:rPr>
        <w:t>0.4 ml:n tilavuuteen.</w:t>
      </w:r>
    </w:p>
    <w:p w14:paraId="75C80E6C" w14:textId="77777777" w:rsidR="0004509B" w:rsidRPr="00473D37" w:rsidRDefault="0004509B" w:rsidP="0004509B">
      <w:pPr>
        <w:pStyle w:val="Luettelokappale"/>
        <w:numPr>
          <w:ilvl w:val="0"/>
          <w:numId w:val="21"/>
        </w:numPr>
        <w:ind w:left="1211"/>
        <w:rPr>
          <w:rFonts w:ascii="Trebuchet MS" w:hAnsi="Trebuchet MS"/>
          <w:sz w:val="22"/>
          <w:szCs w:val="22"/>
        </w:rPr>
      </w:pPr>
      <w:r w:rsidRPr="00473D37">
        <w:rPr>
          <w:rFonts w:ascii="Trebuchet MS" w:hAnsi="Trebuchet MS"/>
          <w:sz w:val="22"/>
          <w:szCs w:val="22"/>
        </w:rPr>
        <w:t>Yhdistä 3</w:t>
      </w:r>
      <w:r>
        <w:rPr>
          <w:rFonts w:ascii="Trebuchet MS" w:hAnsi="Trebuchet MS"/>
          <w:sz w:val="22"/>
          <w:szCs w:val="22"/>
        </w:rPr>
        <w:t>-tie hana 10 cm:n väliletkulla 2</w:t>
      </w:r>
      <w:r w:rsidRPr="00473D37">
        <w:rPr>
          <w:rFonts w:ascii="Trebuchet MS" w:hAnsi="Trebuchet MS"/>
          <w:sz w:val="22"/>
          <w:szCs w:val="22"/>
        </w:rPr>
        <w:t xml:space="preserve">0 ml:n </w:t>
      </w:r>
      <w:r>
        <w:rPr>
          <w:rFonts w:ascii="Trebuchet MS" w:hAnsi="Trebuchet MS"/>
          <w:sz w:val="22"/>
          <w:szCs w:val="22"/>
        </w:rPr>
        <w:t>NaCl -</w:t>
      </w:r>
      <w:r w:rsidRPr="00473D37">
        <w:rPr>
          <w:rFonts w:ascii="Trebuchet MS" w:hAnsi="Trebuchet MS"/>
          <w:sz w:val="22"/>
          <w:szCs w:val="22"/>
        </w:rPr>
        <w:t>ruiskuun. Yhdistä väliletkun luer lock -kantaan väliletkuton 3-tie hana. Täytä yhdistelmä fysiologisella keittosuolaliuoksella.</w:t>
      </w:r>
    </w:p>
    <w:p w14:paraId="01D505C7" w14:textId="6C461735" w:rsidR="0004509B" w:rsidRDefault="0004509B" w:rsidP="0004509B">
      <w:pPr>
        <w:pStyle w:val="Luettelokappale"/>
        <w:numPr>
          <w:ilvl w:val="0"/>
          <w:numId w:val="21"/>
        </w:numPr>
        <w:ind w:left="121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Lääkäri</w:t>
      </w:r>
      <w:r>
        <w:rPr>
          <w:rFonts w:ascii="Trebuchet MS" w:hAnsi="Trebuchet MS"/>
          <w:sz w:val="22"/>
          <w:szCs w:val="22"/>
        </w:rPr>
        <w:t xml:space="preserve"> tai hoitaja</w:t>
      </w:r>
      <w:r w:rsidRPr="000154F0">
        <w:rPr>
          <w:rFonts w:ascii="Trebuchet MS" w:hAnsi="Trebuchet MS"/>
          <w:sz w:val="22"/>
          <w:szCs w:val="22"/>
        </w:rPr>
        <w:t xml:space="preserve"> laittaa ensisijaisesti vasemman kyynärtaipeen laskimoon vena basilicaan ison ka</w:t>
      </w:r>
      <w:r w:rsidRPr="000154F0">
        <w:rPr>
          <w:rFonts w:ascii="Trebuchet MS" w:hAnsi="Trebuchet MS"/>
          <w:sz w:val="22"/>
          <w:szCs w:val="22"/>
        </w:rPr>
        <w:softHyphen/>
        <w:t>nyylin</w:t>
      </w:r>
      <w:r w:rsidR="00FF62C9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vihreä 18G.</w:t>
      </w:r>
    </w:p>
    <w:p w14:paraId="38891E09" w14:textId="649756F6" w:rsidR="0004509B" w:rsidRDefault="0004509B" w:rsidP="0004509B">
      <w:pPr>
        <w:pStyle w:val="Luettelokappale"/>
        <w:ind w:left="121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lastRenderedPageBreak/>
        <w:drawing>
          <wp:inline distT="0" distB="0" distL="0" distR="0" wp14:anchorId="4D94FDC8" wp14:editId="26D77F6F">
            <wp:extent cx="3124200" cy="2715585"/>
            <wp:effectExtent l="0" t="0" r="0" b="889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01966" w14:textId="77777777" w:rsidR="0004509B" w:rsidRDefault="0004509B" w:rsidP="0004509B">
      <w:pPr>
        <w:pStyle w:val="Luettelokappale"/>
        <w:ind w:left="1211"/>
        <w:rPr>
          <w:rFonts w:ascii="Trebuchet MS" w:hAnsi="Trebuchet MS"/>
          <w:sz w:val="22"/>
          <w:szCs w:val="22"/>
        </w:rPr>
      </w:pPr>
    </w:p>
    <w:p w14:paraId="4F2C9506" w14:textId="77777777" w:rsidR="0004509B" w:rsidRPr="0004509B" w:rsidRDefault="0004509B" w:rsidP="0004509B">
      <w:pPr>
        <w:numPr>
          <w:ilvl w:val="0"/>
          <w:numId w:val="21"/>
        </w:numPr>
        <w:ind w:left="1211"/>
        <w:contextualSpacing/>
        <w:rPr>
          <w:rFonts w:ascii="Trebuchet MS" w:hAnsi="Trebuchet MS"/>
          <w:sz w:val="22"/>
          <w:szCs w:val="22"/>
        </w:rPr>
      </w:pPr>
      <w:r w:rsidRPr="0004509B">
        <w:rPr>
          <w:rFonts w:ascii="Trebuchet MS" w:hAnsi="Trebuchet MS"/>
          <w:sz w:val="22"/>
          <w:szCs w:val="22"/>
        </w:rPr>
        <w:t>Lääkäri ruiskuttaa radiolääkkeen 10 cm:n väliletkuun:</w:t>
      </w:r>
    </w:p>
    <w:p w14:paraId="7F5214FC" w14:textId="058E9E05" w:rsidR="0004509B" w:rsidRDefault="0004509B" w:rsidP="00634BA1">
      <w:pPr>
        <w:ind w:left="2608" w:firstLine="1304"/>
        <w:rPr>
          <w:rFonts w:ascii="Trebuchet MS" w:hAnsi="Trebuchet M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5995D" wp14:editId="3D65D048">
                <wp:simplePos x="0" y="0"/>
                <wp:positionH relativeFrom="column">
                  <wp:posOffset>1609725</wp:posOffset>
                </wp:positionH>
                <wp:positionV relativeFrom="paragraph">
                  <wp:posOffset>6223000</wp:posOffset>
                </wp:positionV>
                <wp:extent cx="1676400" cy="1285875"/>
                <wp:effectExtent l="0" t="0" r="438150" b="28575"/>
                <wp:wrapNone/>
                <wp:docPr id="9" name="Kuvaselitesuorakulmi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285875"/>
                        </a:xfrm>
                        <a:prstGeom prst="wedgeRectCallout">
                          <a:avLst>
                            <a:gd name="adj1" fmla="val 73293"/>
                            <a:gd name="adj2" fmla="val -1449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5EDA" w14:textId="77777777" w:rsidR="0004509B" w:rsidRPr="0027115C" w:rsidRDefault="0004509B" w:rsidP="0004509B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27115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Kun lääkäri ruiskuttaa radiolääkkeen ”letkuun”, niin letkusta s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iirtyy keittosuolaliuosta</w:t>
                            </w:r>
                            <w:r w:rsidRPr="0027115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2 ml ruiskuun.</w:t>
                            </w:r>
                          </w:p>
                          <w:p w14:paraId="76B89168" w14:textId="77777777" w:rsidR="0004509B" w:rsidRPr="0027115C" w:rsidRDefault="0004509B" w:rsidP="000450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AF362C" w14:textId="77777777" w:rsidR="0004509B" w:rsidRPr="00AE076B" w:rsidRDefault="0004509B" w:rsidP="00045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599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Kuvaselitesuorakulmio 9" o:spid="_x0000_s1026" type="#_x0000_t61" style="position:absolute;left:0;text-align:left;margin-left:126.75pt;margin-top:490pt;width:132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" adj="26631,7668" fillcolor="yellow">
                <v:textbox>
                  <w:txbxContent>
                    <w:p w14:paraId="21F95EDA" w14:textId="77777777" w:rsidR="0004509B" w:rsidRPr="0027115C" w:rsidRDefault="0004509B" w:rsidP="0004509B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27115C">
                        <w:rPr>
                          <w:rFonts w:ascii="Trebuchet MS" w:hAnsi="Trebuchet MS"/>
                          <w:sz w:val="22"/>
                          <w:szCs w:val="22"/>
                        </w:rPr>
                        <w:t>Kun lääkäri ruiskuttaa radiolääkkeen ”letkuun”, niin letkusta s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iirtyy keittosuolaliuosta</w:t>
                      </w:r>
                      <w:r w:rsidRPr="0027115C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2 ml ruiskuun.</w:t>
                      </w:r>
                    </w:p>
                    <w:p w14:paraId="76B89168" w14:textId="77777777" w:rsidR="0004509B" w:rsidRPr="0027115C" w:rsidRDefault="0004509B" w:rsidP="0004509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1AF362C" w14:textId="77777777" w:rsidR="0004509B" w:rsidRPr="00AE076B" w:rsidRDefault="0004509B" w:rsidP="0004509B"/>
                  </w:txbxContent>
                </v:textbox>
              </v:shape>
            </w:pict>
          </mc:Fallback>
        </mc:AlternateContent>
      </w:r>
    </w:p>
    <w:p w14:paraId="08AA1A52" w14:textId="00C07304" w:rsidR="00634BA1" w:rsidRDefault="00634BA1" w:rsidP="0004509B">
      <w:pPr>
        <w:pStyle w:val="Luettelokappale"/>
        <w:ind w:left="1211"/>
        <w:rPr>
          <w:rFonts w:ascii="Trebuchet MS" w:hAnsi="Trebuchet MS"/>
          <w:sz w:val="22"/>
          <w:szCs w:val="22"/>
        </w:rPr>
      </w:pPr>
      <w:r w:rsidRPr="00FA72E8">
        <w:rPr>
          <w:rFonts w:ascii="Trebuchet MS" w:hAnsi="Trebuchet MS"/>
          <w:noProof/>
          <w:sz w:val="22"/>
          <w:szCs w:val="22"/>
        </w:rPr>
        <w:lastRenderedPageBreak/>
        <w:drawing>
          <wp:inline distT="0" distB="0" distL="0" distR="0" wp14:anchorId="72090EE8" wp14:editId="5AAFD8F6">
            <wp:extent cx="5187870" cy="4890052"/>
            <wp:effectExtent l="0" t="0" r="0" b="635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5" t="16449" r="30486" b="14578"/>
                    <a:stretch/>
                  </pic:blipFill>
                  <pic:spPr bwMode="auto">
                    <a:xfrm>
                      <a:off x="0" y="0"/>
                      <a:ext cx="5204717" cy="490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6771CCB" w14:textId="5B19234B" w:rsidR="00473D37" w:rsidRDefault="00473D37" w:rsidP="0004509B">
      <w:pPr>
        <w:pStyle w:val="Luettelokappale"/>
        <w:numPr>
          <w:ilvl w:val="0"/>
          <w:numId w:val="21"/>
        </w:numPr>
        <w:ind w:left="121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 xml:space="preserve">Hoitaja käynnistää kuvauksen ja </w:t>
      </w:r>
      <w:r w:rsidRPr="000154F0">
        <w:rPr>
          <w:rFonts w:ascii="Trebuchet MS" w:hAnsi="Trebuchet MS"/>
          <w:sz w:val="22"/>
          <w:szCs w:val="22"/>
          <w:u w:val="single"/>
        </w:rPr>
        <w:t>samanaikai</w:t>
      </w:r>
      <w:r w:rsidRPr="000154F0">
        <w:rPr>
          <w:rFonts w:ascii="Trebuchet MS" w:hAnsi="Trebuchet MS"/>
          <w:sz w:val="22"/>
          <w:szCs w:val="22"/>
          <w:u w:val="single"/>
        </w:rPr>
        <w:softHyphen/>
        <w:t>sesti</w:t>
      </w:r>
      <w:r w:rsidRPr="000154F0">
        <w:rPr>
          <w:rFonts w:ascii="Trebuchet MS" w:hAnsi="Trebuchet MS"/>
          <w:sz w:val="22"/>
          <w:szCs w:val="22"/>
        </w:rPr>
        <w:t xml:space="preserve"> lääkäri injisoi radiolääkkeen yhtenäisenä nopeana </w:t>
      </w:r>
      <w:r w:rsidR="0004509B">
        <w:rPr>
          <w:rFonts w:ascii="Trebuchet MS" w:hAnsi="Trebuchet MS"/>
          <w:sz w:val="22"/>
          <w:szCs w:val="22"/>
        </w:rPr>
        <w:t>boluksena laskimoon huuhdellen 2</w:t>
      </w:r>
      <w:r w:rsidRPr="000154F0">
        <w:rPr>
          <w:rFonts w:ascii="Trebuchet MS" w:hAnsi="Trebuchet MS"/>
          <w:sz w:val="22"/>
          <w:szCs w:val="22"/>
        </w:rPr>
        <w:t>0 ml:lla fysiologista keittosuolaliuosta.</w:t>
      </w:r>
    </w:p>
    <w:p w14:paraId="46771CCC" w14:textId="77777777" w:rsidR="00473D37" w:rsidRPr="00473D37" w:rsidRDefault="00473D37" w:rsidP="00473D37">
      <w:pPr>
        <w:pStyle w:val="Luettelokappale"/>
        <w:numPr>
          <w:ilvl w:val="0"/>
          <w:numId w:val="21"/>
        </w:numPr>
        <w:ind w:left="1211"/>
        <w:rPr>
          <w:rFonts w:ascii="Trebuchet MS" w:hAnsi="Trebuchet MS"/>
          <w:sz w:val="22"/>
          <w:szCs w:val="22"/>
        </w:rPr>
      </w:pPr>
      <w:r w:rsidRPr="00473D37">
        <w:rPr>
          <w:rFonts w:ascii="Trebuchet MS" w:hAnsi="Trebuchet MS"/>
          <w:sz w:val="22"/>
          <w:szCs w:val="22"/>
        </w:rPr>
        <w:t>Injektion ja huuhtelun tulee olla mahdollisimman voimakas ja terävä.</w:t>
      </w:r>
    </w:p>
    <w:p w14:paraId="46771CCD" w14:textId="77777777" w:rsidR="000154F0" w:rsidRPr="000154F0" w:rsidRDefault="000154F0" w:rsidP="00473D37">
      <w:pPr>
        <w:rPr>
          <w:rFonts w:ascii="Trebuchet MS" w:hAnsi="Trebuchet MS"/>
          <w:sz w:val="22"/>
          <w:szCs w:val="22"/>
        </w:rPr>
      </w:pPr>
    </w:p>
    <w:p w14:paraId="46771CCE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LAITTEET</w:t>
      </w:r>
    </w:p>
    <w:p w14:paraId="46771CCF" w14:textId="77777777" w:rsidR="000154F0" w:rsidRPr="000154F0" w:rsidRDefault="000154F0" w:rsidP="000154F0">
      <w:pPr>
        <w:tabs>
          <w:tab w:val="left" w:pos="-1560"/>
          <w:tab w:val="left" w:pos="4440"/>
        </w:tabs>
        <w:ind w:left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  <w:u w:val="single"/>
        </w:rPr>
        <w:t>Gammakamera</w:t>
      </w:r>
      <w:r w:rsidRPr="000154F0">
        <w:rPr>
          <w:rFonts w:ascii="Trebuchet MS" w:hAnsi="Trebuchet MS"/>
          <w:sz w:val="22"/>
          <w:szCs w:val="22"/>
        </w:rPr>
        <w:tab/>
      </w:r>
      <w:r w:rsidRPr="000154F0">
        <w:rPr>
          <w:rFonts w:ascii="Trebuchet MS" w:hAnsi="Trebuchet MS"/>
          <w:sz w:val="22"/>
          <w:szCs w:val="22"/>
          <w:u w:val="single"/>
        </w:rPr>
        <w:t xml:space="preserve">Kollimaattori </w:t>
      </w:r>
    </w:p>
    <w:p w14:paraId="46771CD0" w14:textId="77777777" w:rsidR="000154F0" w:rsidRDefault="000154F0" w:rsidP="000154F0">
      <w:pPr>
        <w:tabs>
          <w:tab w:val="left" w:pos="-4560"/>
          <w:tab w:val="left" w:pos="4440"/>
        </w:tabs>
        <w:ind w:left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 xml:space="preserve">Siemens Symbia 2- tai 5 </w:t>
      </w:r>
      <w:r w:rsidR="00473D37" w:rsidRPr="000154F0">
        <w:rPr>
          <w:rFonts w:ascii="Trebuchet MS" w:hAnsi="Trebuchet MS"/>
          <w:sz w:val="22"/>
          <w:szCs w:val="22"/>
        </w:rPr>
        <w:t>– huone</w:t>
      </w:r>
      <w:r w:rsidRPr="000154F0">
        <w:rPr>
          <w:rFonts w:ascii="Trebuchet MS" w:hAnsi="Trebuchet MS"/>
          <w:sz w:val="22"/>
          <w:szCs w:val="22"/>
        </w:rPr>
        <w:tab/>
        <w:t>LEAP</w:t>
      </w:r>
    </w:p>
    <w:p w14:paraId="46771CD1" w14:textId="77777777" w:rsidR="00F04156" w:rsidRPr="000154F0" w:rsidRDefault="00F04156" w:rsidP="000154F0">
      <w:pPr>
        <w:tabs>
          <w:tab w:val="left" w:pos="-4560"/>
          <w:tab w:val="left" w:pos="4440"/>
        </w:tabs>
        <w:ind w:left="851"/>
        <w:rPr>
          <w:rFonts w:ascii="Trebuchet MS" w:hAnsi="Trebuchet MS"/>
          <w:sz w:val="22"/>
          <w:szCs w:val="22"/>
        </w:rPr>
      </w:pPr>
    </w:p>
    <w:p w14:paraId="46771CD2" w14:textId="77777777" w:rsidR="000154F0" w:rsidRDefault="000154F0" w:rsidP="000154F0">
      <w:pPr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TUTKIMUKSEN SUORITUS</w:t>
      </w:r>
    </w:p>
    <w:p w14:paraId="46771CD3" w14:textId="77777777" w:rsidR="001213D2" w:rsidRDefault="001213D2" w:rsidP="001213D2">
      <w:pPr>
        <w:pStyle w:val="Luettelokappale"/>
        <w:numPr>
          <w:ilvl w:val="0"/>
          <w:numId w:val="22"/>
        </w:numPr>
        <w:ind w:left="121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Asettele potilas</w:t>
      </w:r>
      <w:r w:rsidRPr="001213D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tutkimuspöydälle selällee</w:t>
      </w:r>
      <w:r w:rsidRPr="000154F0">
        <w:rPr>
          <w:rFonts w:ascii="Trebuchet MS" w:hAnsi="Trebuchet MS"/>
          <w:sz w:val="22"/>
          <w:szCs w:val="22"/>
        </w:rPr>
        <w:t>n siten, että sydän on kameran kuvakentän kes</w:t>
      </w:r>
      <w:r w:rsidRPr="000154F0">
        <w:rPr>
          <w:rFonts w:ascii="Trebuchet MS" w:hAnsi="Trebuchet MS"/>
          <w:sz w:val="22"/>
          <w:szCs w:val="22"/>
        </w:rPr>
        <w:softHyphen/>
        <w:t>kellä.</w:t>
      </w:r>
    </w:p>
    <w:p w14:paraId="46771CD4" w14:textId="77777777" w:rsidR="001213D2" w:rsidRDefault="001213D2" w:rsidP="001213D2">
      <w:pPr>
        <w:pStyle w:val="Luettelokappale"/>
        <w:numPr>
          <w:ilvl w:val="0"/>
          <w:numId w:val="22"/>
        </w:numPr>
        <w:ind w:left="121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Potilaan sydän kuvataan dynaamisena suoraan edestä (ANT).</w:t>
      </w:r>
    </w:p>
    <w:p w14:paraId="46771CD5" w14:textId="77777777" w:rsidR="001213D2" w:rsidRPr="001213D2" w:rsidRDefault="001213D2" w:rsidP="001213D2">
      <w:pPr>
        <w:pStyle w:val="Luettelokappale"/>
        <w:numPr>
          <w:ilvl w:val="0"/>
          <w:numId w:val="22"/>
        </w:numPr>
        <w:ind w:left="1211"/>
        <w:rPr>
          <w:rFonts w:ascii="Trebuchet MS" w:hAnsi="Trebuchet MS"/>
          <w:sz w:val="22"/>
          <w:szCs w:val="22"/>
        </w:rPr>
      </w:pPr>
      <w:r w:rsidRPr="001213D2">
        <w:rPr>
          <w:rFonts w:ascii="Trebuchet MS" w:hAnsi="Trebuchet MS"/>
          <w:sz w:val="22"/>
          <w:szCs w:val="22"/>
        </w:rPr>
        <w:t xml:space="preserve">Käynnistä kuvaus injektion kanssa </w:t>
      </w:r>
      <w:r w:rsidRPr="001213D2">
        <w:rPr>
          <w:rFonts w:ascii="Trebuchet MS" w:hAnsi="Trebuchet MS"/>
          <w:sz w:val="22"/>
          <w:szCs w:val="22"/>
          <w:u w:val="single"/>
        </w:rPr>
        <w:t>samanaikaisesti.</w:t>
      </w:r>
      <w:r w:rsidRPr="001213D2">
        <w:rPr>
          <w:rFonts w:ascii="Trebuchet MS" w:hAnsi="Trebuchet MS"/>
          <w:sz w:val="22"/>
          <w:szCs w:val="22"/>
        </w:rPr>
        <w:t xml:space="preserve"> Kuvaus kestää yhden minuutin ks. </w:t>
      </w:r>
      <w:r w:rsidRPr="001213D2">
        <w:rPr>
          <w:rFonts w:ascii="Trebuchet MS" w:hAnsi="Trebuchet MS"/>
          <w:b/>
          <w:sz w:val="22"/>
          <w:szCs w:val="22"/>
        </w:rPr>
        <w:t>Gammakamerakohtainen kuvausohje</w:t>
      </w:r>
      <w:r w:rsidRPr="001213D2">
        <w:rPr>
          <w:rFonts w:ascii="Trebuchet MS" w:hAnsi="Trebuchet MS"/>
          <w:sz w:val="22"/>
          <w:szCs w:val="22"/>
        </w:rPr>
        <w:t>.</w:t>
      </w:r>
    </w:p>
    <w:p w14:paraId="46771CD6" w14:textId="77777777" w:rsidR="000154F0" w:rsidRPr="000154F0" w:rsidRDefault="000154F0" w:rsidP="000154F0">
      <w:pPr>
        <w:numPr>
          <w:ilvl w:val="0"/>
          <w:numId w:val="19"/>
        </w:numPr>
        <w:tabs>
          <w:tab w:val="clear" w:pos="360"/>
          <w:tab w:val="num" w:pos="-1843"/>
        </w:tabs>
        <w:ind w:left="1134" w:hanging="283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Metalliesineet ja muut kuvan tulkintaa häiritsevät esineet poistetaan kuvattavalta alueelta.</w:t>
      </w:r>
    </w:p>
    <w:p w14:paraId="46771CD7" w14:textId="77777777" w:rsidR="000154F0" w:rsidRPr="000154F0" w:rsidRDefault="000154F0" w:rsidP="000154F0">
      <w:pPr>
        <w:pStyle w:val="Sisennettyleipteksti"/>
        <w:numPr>
          <w:ilvl w:val="0"/>
          <w:numId w:val="17"/>
        </w:numPr>
        <w:tabs>
          <w:tab w:val="clear" w:pos="360"/>
          <w:tab w:val="num" w:pos="-1843"/>
        </w:tabs>
        <w:ind w:left="1134" w:hanging="283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Potilaan on oltava liikkumatta kuvauksen ajan.</w:t>
      </w:r>
    </w:p>
    <w:p w14:paraId="46771CD8" w14:textId="77777777" w:rsidR="000154F0" w:rsidRDefault="000154F0" w:rsidP="000154F0">
      <w:pPr>
        <w:pStyle w:val="Sisennettyleipteksti"/>
        <w:numPr>
          <w:ilvl w:val="0"/>
          <w:numId w:val="17"/>
        </w:numPr>
        <w:tabs>
          <w:tab w:val="clear" w:pos="360"/>
          <w:tab w:val="num" w:pos="-1843"/>
        </w:tabs>
        <w:ind w:left="1134" w:hanging="283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Kuvaa mahdollisimman läheltä sydäntä.</w:t>
      </w:r>
    </w:p>
    <w:p w14:paraId="46771CD9" w14:textId="77777777" w:rsidR="00F04156" w:rsidRPr="000154F0" w:rsidRDefault="00F04156" w:rsidP="00F04156">
      <w:pPr>
        <w:pStyle w:val="Sisennettyleipteksti"/>
        <w:ind w:left="1134"/>
        <w:rPr>
          <w:rFonts w:ascii="Trebuchet MS" w:hAnsi="Trebuchet MS"/>
          <w:sz w:val="22"/>
          <w:szCs w:val="22"/>
        </w:rPr>
      </w:pPr>
    </w:p>
    <w:p w14:paraId="46771CDA" w14:textId="77777777" w:rsidR="000154F0" w:rsidRPr="000154F0" w:rsidRDefault="000154F0" w:rsidP="000154F0">
      <w:pPr>
        <w:ind w:left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Tutkimus kestää 15 min.</w:t>
      </w:r>
    </w:p>
    <w:p w14:paraId="46771CDB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</w:p>
    <w:p w14:paraId="46771CDC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TULOS</w:t>
      </w:r>
    </w:p>
    <w:p w14:paraId="46771CDD" w14:textId="77777777" w:rsidR="000154F0" w:rsidRPr="000154F0" w:rsidRDefault="000154F0" w:rsidP="000154F0">
      <w:pPr>
        <w:ind w:left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 xml:space="preserve">Fyysikko tulostaa kuvat. Ks. </w:t>
      </w:r>
      <w:r w:rsidRPr="000154F0">
        <w:rPr>
          <w:rFonts w:ascii="Trebuchet MS" w:hAnsi="Trebuchet MS"/>
          <w:b/>
          <w:sz w:val="22"/>
          <w:szCs w:val="22"/>
        </w:rPr>
        <w:t>Tulostusohje</w:t>
      </w:r>
      <w:r w:rsidRPr="000154F0">
        <w:rPr>
          <w:rFonts w:ascii="Trebuchet MS" w:hAnsi="Trebuchet MS"/>
          <w:sz w:val="22"/>
          <w:szCs w:val="22"/>
        </w:rPr>
        <w:t>.</w:t>
      </w:r>
    </w:p>
    <w:p w14:paraId="46771CDE" w14:textId="77777777" w:rsidR="000154F0" w:rsidRPr="000154F0" w:rsidRDefault="000154F0" w:rsidP="000154F0">
      <w:pPr>
        <w:ind w:left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Tutkimuksesta annetaan lausunto.</w:t>
      </w:r>
    </w:p>
    <w:p w14:paraId="46771CDF" w14:textId="77777777" w:rsidR="000154F0" w:rsidRPr="000154F0" w:rsidRDefault="000154F0" w:rsidP="000154F0">
      <w:pPr>
        <w:ind w:left="851"/>
        <w:rPr>
          <w:rFonts w:ascii="Trebuchet MS" w:hAnsi="Trebuchet MS"/>
          <w:sz w:val="22"/>
          <w:szCs w:val="22"/>
        </w:rPr>
      </w:pPr>
    </w:p>
    <w:p w14:paraId="46771CE0" w14:textId="77777777" w:rsidR="000154F0" w:rsidRPr="000154F0" w:rsidRDefault="000154F0" w:rsidP="000154F0">
      <w:pPr>
        <w:ind w:left="851" w:hanging="851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HUOMAUTUKSET</w:t>
      </w:r>
    </w:p>
    <w:p w14:paraId="46771CE1" w14:textId="08AD88FC" w:rsidR="000154F0" w:rsidRPr="000154F0" w:rsidRDefault="000154F0" w:rsidP="000154F0">
      <w:pPr>
        <w:numPr>
          <w:ilvl w:val="0"/>
          <w:numId w:val="20"/>
        </w:numPr>
        <w:tabs>
          <w:tab w:val="clear" w:pos="360"/>
        </w:tabs>
        <w:ind w:left="1134" w:hanging="283"/>
        <w:rPr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t>Säderasituksen pienentämiseksi tutkimuksen jälkeen olisi hyvä juoda pari lasilli</w:t>
      </w:r>
      <w:r w:rsidR="00467B7C">
        <w:rPr>
          <w:rFonts w:ascii="Trebuchet MS" w:hAnsi="Trebuchet MS"/>
          <w:sz w:val="22"/>
          <w:szCs w:val="22"/>
        </w:rPr>
        <w:t>sta vettä ja käydä virtsaamassa.</w:t>
      </w:r>
      <w:bookmarkStart w:id="0" w:name="_GoBack"/>
      <w:bookmarkEnd w:id="0"/>
    </w:p>
    <w:p w14:paraId="46771CE2" w14:textId="77777777" w:rsidR="000154F0" w:rsidRPr="000154F0" w:rsidRDefault="000154F0" w:rsidP="000154F0">
      <w:pPr>
        <w:numPr>
          <w:ilvl w:val="0"/>
          <w:numId w:val="20"/>
        </w:numPr>
        <w:tabs>
          <w:tab w:val="clear" w:pos="360"/>
        </w:tabs>
        <w:ind w:left="1134" w:hanging="283"/>
        <w:rPr>
          <w:rStyle w:val="Hyperlinkki"/>
          <w:rFonts w:ascii="Trebuchet MS" w:hAnsi="Trebuchet MS"/>
          <w:sz w:val="22"/>
          <w:szCs w:val="22"/>
        </w:rPr>
      </w:pPr>
      <w:r w:rsidRPr="000154F0">
        <w:rPr>
          <w:rFonts w:ascii="Trebuchet MS" w:hAnsi="Trebuchet MS"/>
          <w:sz w:val="22"/>
          <w:szCs w:val="22"/>
        </w:rPr>
        <w:lastRenderedPageBreak/>
        <w:t xml:space="preserve">Imetystauko 4 tuntia ja tänä aikana kertyvä maito on hävitettävä (ICRP </w:t>
      </w:r>
      <w:r w:rsidR="00485430">
        <w:rPr>
          <w:rFonts w:ascii="Trebuchet MS" w:hAnsi="Trebuchet MS"/>
          <w:sz w:val="22"/>
          <w:szCs w:val="22"/>
        </w:rPr>
        <w:t>128</w:t>
      </w:r>
      <w:r w:rsidRPr="000154F0">
        <w:rPr>
          <w:rFonts w:ascii="Trebuchet MS" w:hAnsi="Trebuchet MS"/>
          <w:sz w:val="22"/>
          <w:szCs w:val="22"/>
        </w:rPr>
        <w:t xml:space="preserve">), ks. yleisohje Potilaan lähettäminen isotooppitutkimukseen: </w:t>
      </w:r>
      <w:r w:rsidRPr="000154F0">
        <w:rPr>
          <w:rFonts w:ascii="Trebuchet MS" w:hAnsi="Trebuchet MS"/>
          <w:b/>
          <w:sz w:val="22"/>
          <w:szCs w:val="22"/>
        </w:rPr>
        <w:fldChar w:fldCharType="begin"/>
      </w:r>
      <w:r w:rsidRPr="000154F0">
        <w:rPr>
          <w:rFonts w:ascii="Trebuchet MS" w:hAnsi="Trebuchet MS"/>
          <w:b/>
          <w:sz w:val="22"/>
          <w:szCs w:val="22"/>
        </w:rPr>
        <w:instrText xml:space="preserve"> HYPERLINK "https://intra.oysnet.ppshp.fi/dokumentit/_layouts/15/WopiFrame.aspx?sourcedoc=%7beae31f1e-88d6-46ce-9ab4-7882f83ad453%7d&amp;action=default" </w:instrText>
      </w:r>
      <w:r w:rsidRPr="000154F0">
        <w:rPr>
          <w:rFonts w:ascii="Trebuchet MS" w:hAnsi="Trebuchet MS"/>
          <w:b/>
          <w:sz w:val="22"/>
          <w:szCs w:val="22"/>
        </w:rPr>
        <w:fldChar w:fldCharType="separate"/>
      </w:r>
      <w:r w:rsidRPr="000154F0">
        <w:rPr>
          <w:rStyle w:val="Hyperlinkki"/>
          <w:rFonts w:ascii="Trebuchet MS" w:hAnsi="Trebuchet MS"/>
          <w:sz w:val="22"/>
          <w:szCs w:val="22"/>
        </w:rPr>
        <w:t>Syntymät</w:t>
      </w:r>
      <w:r w:rsidRPr="000154F0">
        <w:rPr>
          <w:rStyle w:val="Hyperlinkki"/>
          <w:rFonts w:ascii="Trebuchet MS" w:hAnsi="Trebuchet MS"/>
          <w:sz w:val="22"/>
          <w:szCs w:val="22"/>
        </w:rPr>
        <w:softHyphen/>
        <w:t xml:space="preserve">tömien ja vastasyntyneiden lasten suojeleminen vanhempien altistuessa säteilylle isotooppitutkimusten tai -hoitojen yhteydessä: Imettävät naiset. </w:t>
      </w:r>
    </w:p>
    <w:p w14:paraId="46771CE3" w14:textId="77777777" w:rsidR="000154F0" w:rsidRPr="002D7F7C" w:rsidRDefault="000154F0" w:rsidP="000154F0">
      <w:r w:rsidRPr="000154F0">
        <w:rPr>
          <w:rFonts w:ascii="Trebuchet MS" w:hAnsi="Trebuchet MS"/>
          <w:b/>
          <w:sz w:val="22"/>
          <w:szCs w:val="22"/>
        </w:rPr>
        <w:fldChar w:fldCharType="end"/>
      </w:r>
    </w:p>
    <w:p w14:paraId="46771CE4" w14:textId="77777777" w:rsidR="00A91C8E" w:rsidRDefault="00A91C8E" w:rsidP="00AD783A">
      <w:pPr>
        <w:rPr>
          <w:rFonts w:ascii="Trebuchet MS" w:hAnsi="Trebuchet MS"/>
          <w:sz w:val="22"/>
          <w:szCs w:val="22"/>
        </w:rPr>
      </w:pPr>
    </w:p>
    <w:p w14:paraId="553DE980" w14:textId="1B3E7497" w:rsidR="0004509B" w:rsidRDefault="0004509B" w:rsidP="00AD783A">
      <w:pPr>
        <w:rPr>
          <w:rFonts w:ascii="Trebuchet MS" w:hAnsi="Trebuchet MS"/>
          <w:sz w:val="22"/>
          <w:szCs w:val="22"/>
        </w:rPr>
      </w:pPr>
    </w:p>
    <w:p w14:paraId="46771CE5" w14:textId="77777777" w:rsidR="00A91C8E" w:rsidRPr="00A91C8E" w:rsidRDefault="00A91C8E" w:rsidP="00A91C8E">
      <w:pPr>
        <w:rPr>
          <w:rFonts w:ascii="Trebuchet MS" w:hAnsi="Trebuchet MS"/>
          <w:sz w:val="22"/>
          <w:szCs w:val="22"/>
        </w:rPr>
      </w:pPr>
    </w:p>
    <w:p w14:paraId="46771CE6" w14:textId="77777777" w:rsidR="00A91C8E" w:rsidRDefault="00A91C8E" w:rsidP="00A91C8E">
      <w:pPr>
        <w:rPr>
          <w:rFonts w:ascii="Trebuchet MS" w:hAnsi="Trebuchet MS"/>
          <w:sz w:val="22"/>
          <w:szCs w:val="22"/>
        </w:rPr>
      </w:pPr>
    </w:p>
    <w:p w14:paraId="46771CE7" w14:textId="4EBC7056" w:rsidR="00AD783A" w:rsidRPr="00A91C8E" w:rsidRDefault="00AD783A" w:rsidP="00A91C8E">
      <w:pPr>
        <w:ind w:left="850"/>
        <w:rPr>
          <w:rFonts w:ascii="Trebuchet MS" w:hAnsi="Trebuchet MS"/>
          <w:sz w:val="22"/>
          <w:szCs w:val="22"/>
        </w:rPr>
      </w:pPr>
    </w:p>
    <w:sectPr w:rsidR="00AD783A" w:rsidRPr="00A91C8E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1CEA" w14:textId="77777777" w:rsidR="001A5AA0" w:rsidRDefault="001A5AA0">
      <w:r>
        <w:separator/>
      </w:r>
    </w:p>
  </w:endnote>
  <w:endnote w:type="continuationSeparator" w:id="0">
    <w:p w14:paraId="46771CEB" w14:textId="77777777" w:rsidR="001A5AA0" w:rsidRDefault="001A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1CF2" w14:textId="232C490B" w:rsidR="00ED0926" w:rsidRPr="0014753B" w:rsidRDefault="0098465C" w:rsidP="0098465C">
    <w:pPr>
      <w:tabs>
        <w:tab w:val="left" w:pos="4678"/>
        <w:tab w:val="right" w:pos="9356"/>
      </w:tabs>
      <w:rPr>
        <w:rFonts w:ascii="Trebuchet MS" w:hAnsi="Trebuchet MS"/>
        <w:sz w:val="16"/>
      </w:rPr>
    </w:pPr>
    <w:bookmarkStart w:id="16" w:name="Laatija"/>
    <w:r w:rsidRPr="0014753B">
      <w:rPr>
        <w:rFonts w:ascii="Trebuchet MS" w:hAnsi="Trebuchet MS"/>
        <w:sz w:val="16"/>
      </w:rPr>
      <w:t>L</w:t>
    </w:r>
    <w:r w:rsidR="0004509B">
      <w:rPr>
        <w:rFonts w:ascii="Trebuchet MS" w:hAnsi="Trebuchet MS"/>
        <w:sz w:val="16"/>
      </w:rPr>
      <w:t>aatija: Aira Karjalainen</w:t>
    </w:r>
    <w:r w:rsidRPr="0014753B">
      <w:rPr>
        <w:rFonts w:ascii="Trebuchet MS" w:hAnsi="Trebuchet MS"/>
        <w:sz w:val="16"/>
      </w:rPr>
      <w:t xml:space="preserve">, </w:t>
    </w:r>
    <w:r w:rsidR="0014753B">
      <w:rPr>
        <w:rFonts w:ascii="Trebuchet MS" w:hAnsi="Trebuchet MS"/>
        <w:sz w:val="16"/>
      </w:rPr>
      <w:t>Anna-Leena Manni</w:t>
    </w:r>
    <w:r w:rsidRPr="0014753B">
      <w:rPr>
        <w:rFonts w:ascii="Trebuchet MS" w:hAnsi="Trebuchet MS"/>
        <w:sz w:val="16"/>
      </w:rPr>
      <w:t>nen</w:t>
    </w:r>
    <w:r w:rsidRPr="0014753B">
      <w:rPr>
        <w:rFonts w:ascii="Trebuchet MS" w:hAnsi="Trebuchet MS"/>
        <w:sz w:val="16"/>
      </w:rPr>
      <w:tab/>
      <w:t xml:space="preserve">Hyväksyjä: </w:t>
    </w:r>
    <w:bookmarkStart w:id="17" w:name="Hyväksyjä"/>
    <w:bookmarkEnd w:id="16"/>
    <w:r w:rsidR="00B6052F">
      <w:rPr>
        <w:rFonts w:ascii="Trebuchet MS" w:hAnsi="Trebuchet MS"/>
        <w:sz w:val="16"/>
      </w:rPr>
      <w:t>Salla-Maarit Kokkonen</w:t>
    </w:r>
    <w:r w:rsidR="00963CC8" w:rsidRPr="0014753B">
      <w:rPr>
        <w:rFonts w:ascii="Trebuchet MS" w:hAnsi="Trebuchet MS"/>
        <w:sz w:val="16"/>
      </w:rPr>
      <w:tab/>
    </w:r>
    <w:bookmarkEnd w:id="17"/>
  </w:p>
  <w:p w14:paraId="46771CF3" w14:textId="77777777" w:rsidR="00ED0926" w:rsidRPr="0014753B" w:rsidRDefault="00ED0926" w:rsidP="00275D71">
    <w:pPr>
      <w:tabs>
        <w:tab w:val="left" w:pos="3119"/>
        <w:tab w:val="left" w:pos="3544"/>
        <w:tab w:val="right" w:pos="9356"/>
      </w:tabs>
      <w:spacing w:after="60"/>
      <w:rPr>
        <w:rFonts w:ascii="Trebuchet MS" w:hAnsi="Trebuchet MS"/>
        <w:sz w:val="4"/>
      </w:rPr>
    </w:pPr>
    <w:r w:rsidRPr="0014753B">
      <w:rPr>
        <w:rFonts w:ascii="Trebuchet MS" w:hAnsi="Trebuchet MS"/>
        <w:noProof/>
        <w:sz w:val="10"/>
      </w:rPr>
      <w:drawing>
        <wp:anchor distT="0" distB="0" distL="114300" distR="114300" simplePos="0" relativeHeight="251661312" behindDoc="0" locked="0" layoutInCell="1" allowOverlap="1" wp14:anchorId="46771CF9" wp14:editId="46771CFA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53B">
      <w:rPr>
        <w:rFonts w:ascii="Trebuchet MS" w:hAnsi="Trebuchet MS"/>
        <w:sz w:val="4"/>
        <w:u w:val="single"/>
      </w:rPr>
      <w:tab/>
    </w:r>
    <w:r w:rsidRPr="0014753B">
      <w:rPr>
        <w:rFonts w:ascii="Trebuchet MS" w:hAnsi="Trebuchet MS"/>
        <w:sz w:val="4"/>
        <w:u w:val="single"/>
      </w:rPr>
      <w:tab/>
    </w:r>
    <w:r w:rsidRPr="0014753B">
      <w:rPr>
        <w:rFonts w:ascii="Trebuchet MS" w:hAnsi="Trebuchet MS"/>
        <w:sz w:val="4"/>
        <w:u w:val="single"/>
      </w:rPr>
      <w:tab/>
    </w:r>
  </w:p>
  <w:p w14:paraId="46771CF4" w14:textId="092EB06B" w:rsidR="00ED0926" w:rsidRPr="0014753B" w:rsidRDefault="001A5AA0" w:rsidP="00A05626">
    <w:pPr>
      <w:tabs>
        <w:tab w:val="left" w:pos="3119"/>
        <w:tab w:val="left" w:pos="3544"/>
        <w:tab w:val="right" w:pos="9356"/>
      </w:tabs>
      <w:rPr>
        <w:rFonts w:ascii="Trebuchet MS" w:hAnsi="Trebuchet MS"/>
        <w:sz w:val="16"/>
        <w:szCs w:val="16"/>
      </w:rPr>
    </w:pPr>
    <w:r w:rsidRPr="0014753B">
      <w:rPr>
        <w:rFonts w:ascii="Trebuchet MS" w:hAnsi="Trebuchet MS"/>
        <w:sz w:val="16"/>
        <w:szCs w:val="16"/>
      </w:rPr>
      <w:t>PL 50, 90029 OYS</w:t>
    </w:r>
    <w:r w:rsidR="00ED0926" w:rsidRPr="0014753B">
      <w:rPr>
        <w:rFonts w:ascii="Trebuchet MS" w:hAnsi="Trebuchet MS"/>
        <w:sz w:val="16"/>
        <w:szCs w:val="16"/>
      </w:rPr>
      <w:tab/>
    </w:r>
    <w:bookmarkStart w:id="18" w:name="PuhNro"/>
    <w:r w:rsidR="00ED0926" w:rsidRPr="0014753B">
      <w:rPr>
        <w:rFonts w:ascii="Trebuchet MS" w:hAnsi="Trebuchet MS"/>
        <w:sz w:val="16"/>
        <w:szCs w:val="16"/>
      </w:rPr>
      <w:t xml:space="preserve">Puh. 08 </w:t>
    </w:r>
    <w:r w:rsidRPr="0014753B">
      <w:rPr>
        <w:rFonts w:ascii="Trebuchet MS" w:hAnsi="Trebuchet MS"/>
        <w:sz w:val="16"/>
        <w:szCs w:val="16"/>
      </w:rPr>
      <w:t>315 4425</w:t>
    </w:r>
    <w:r w:rsidR="00ED0926" w:rsidRPr="0014753B">
      <w:rPr>
        <w:rFonts w:ascii="Trebuchet MS" w:hAnsi="Trebuchet MS"/>
        <w:sz w:val="16"/>
        <w:szCs w:val="16"/>
      </w:rPr>
      <w:tab/>
    </w:r>
    <w:bookmarkStart w:id="19" w:name="Tekijä"/>
    <w:bookmarkEnd w:id="18"/>
    <w:r w:rsidR="0004509B">
      <w:rPr>
        <w:rFonts w:ascii="Trebuchet MS" w:hAnsi="Trebuchet MS"/>
        <w:sz w:val="16"/>
      </w:rPr>
      <w:t>Aira Karjalainen</w:t>
    </w:r>
    <w:r w:rsidRPr="0014753B">
      <w:rPr>
        <w:rFonts w:ascii="Trebuchet MS" w:hAnsi="Trebuchet MS"/>
        <w:sz w:val="16"/>
        <w:szCs w:val="16"/>
      </w:rPr>
      <w:t xml:space="preserve"> </w:t>
    </w:r>
  </w:p>
  <w:bookmarkEnd w:id="19"/>
  <w:p w14:paraId="46771CF5" w14:textId="77777777" w:rsidR="00ED0926" w:rsidRPr="0014753B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rFonts w:ascii="Trebuchet MS" w:hAnsi="Trebuchet MS"/>
        <w:sz w:val="16"/>
        <w:szCs w:val="16"/>
      </w:rPr>
    </w:pPr>
    <w:r w:rsidRPr="0014753B">
      <w:rPr>
        <w:rFonts w:ascii="Trebuchet MS" w:hAnsi="Trebuchet MS"/>
        <w:sz w:val="16"/>
        <w:szCs w:val="16"/>
      </w:rPr>
      <w:tab/>
    </w:r>
    <w:bookmarkStart w:id="20" w:name="FaxNro"/>
    <w:r w:rsidRPr="0014753B">
      <w:rPr>
        <w:rFonts w:ascii="Trebuchet MS" w:hAnsi="Trebuchet MS"/>
        <w:sz w:val="16"/>
        <w:szCs w:val="16"/>
      </w:rPr>
      <w:t xml:space="preserve">www.ppshp.fi </w:t>
    </w:r>
    <w:r w:rsidRPr="0014753B">
      <w:rPr>
        <w:rFonts w:ascii="Trebuchet MS" w:hAnsi="Trebuchet MS"/>
        <w:sz w:val="16"/>
        <w:szCs w:val="16"/>
      </w:rPr>
      <w:tab/>
    </w:r>
    <w:bookmarkEnd w:id="20"/>
    <w:r w:rsidRPr="0014753B">
      <w:rPr>
        <w:rFonts w:ascii="Trebuchet MS" w:hAnsi="Trebuchet MS"/>
        <w:sz w:val="16"/>
        <w:szCs w:val="16"/>
      </w:rPr>
      <w:tab/>
    </w:r>
  </w:p>
  <w:p w14:paraId="46771CF6" w14:textId="77777777" w:rsidR="00ED0926" w:rsidRPr="0014753B" w:rsidRDefault="00387E31" w:rsidP="0047204B">
    <w:pPr>
      <w:ind w:right="85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Menetelmäohje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1CE8" w14:textId="77777777" w:rsidR="001A5AA0" w:rsidRDefault="001A5AA0">
      <w:r>
        <w:separator/>
      </w:r>
    </w:p>
  </w:footnote>
  <w:footnote w:type="continuationSeparator" w:id="0">
    <w:p w14:paraId="46771CE9" w14:textId="77777777" w:rsidR="001A5AA0" w:rsidRDefault="001A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1CEC" w14:textId="68D1A5F6" w:rsidR="00ED0926" w:rsidRPr="0014753B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18"/>
        <w:szCs w:val="18"/>
      </w:rPr>
    </w:pPr>
    <w:r w:rsidRPr="0014753B">
      <w:rPr>
        <w:rFonts w:ascii="Trebuchet MS" w:hAnsi="Trebuchet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71CF7" wp14:editId="46771CF8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71CFB" w14:textId="77777777" w:rsidR="00ED0926" w:rsidRDefault="001A5AA0" w:rsidP="00ED61C9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6771CFC" wp14:editId="46771CFD">
                                <wp:extent cx="2399386" cy="468173"/>
                                <wp:effectExtent l="0" t="0" r="1270" b="825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9386" cy="468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71CF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7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46771CFB" w14:textId="77777777" w:rsidR="00ED0926" w:rsidRDefault="001A5AA0" w:rsidP="00ED61C9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6771CFC" wp14:editId="46771CFD">
                          <wp:extent cx="2399386" cy="468173"/>
                          <wp:effectExtent l="0" t="0" r="1270" b="825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9386" cy="4681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14753B">
      <w:rPr>
        <w:rFonts w:ascii="Trebuchet MS" w:hAnsi="Trebuchet MS"/>
        <w:sz w:val="18"/>
        <w:szCs w:val="18"/>
      </w:rPr>
      <w:tab/>
    </w:r>
    <w:bookmarkStart w:id="3" w:name="AsiakirjanNimi"/>
    <w:r w:rsidRPr="0014753B">
      <w:rPr>
        <w:rFonts w:ascii="Trebuchet MS" w:hAnsi="Trebuchet MS"/>
        <w:sz w:val="18"/>
        <w:szCs w:val="18"/>
      </w:rPr>
      <w:tab/>
    </w:r>
    <w:bookmarkStart w:id="4" w:name="Asiakirjanversio"/>
    <w:bookmarkEnd w:id="3"/>
    <w:r w:rsidRPr="0014753B">
      <w:rPr>
        <w:rFonts w:ascii="Trebuchet MS" w:hAnsi="Trebuchet MS"/>
        <w:sz w:val="18"/>
        <w:szCs w:val="18"/>
      </w:rPr>
      <w:tab/>
    </w:r>
    <w:bookmarkStart w:id="5" w:name="sivunroJaLkm"/>
    <w:bookmarkEnd w:id="4"/>
    <w:r w:rsidRPr="0014753B">
      <w:rPr>
        <w:rFonts w:ascii="Trebuchet MS" w:hAnsi="Trebuchet MS"/>
        <w:sz w:val="18"/>
        <w:szCs w:val="18"/>
      </w:rPr>
      <w:fldChar w:fldCharType="begin"/>
    </w:r>
    <w:r w:rsidRPr="0014753B">
      <w:rPr>
        <w:rFonts w:ascii="Trebuchet MS" w:hAnsi="Trebuchet MS"/>
        <w:sz w:val="18"/>
        <w:szCs w:val="18"/>
      </w:rPr>
      <w:instrText xml:space="preserve"> PAGE  \* LOWER </w:instrText>
    </w:r>
    <w:r w:rsidRPr="0014753B">
      <w:rPr>
        <w:rFonts w:ascii="Trebuchet MS" w:hAnsi="Trebuchet MS"/>
        <w:sz w:val="18"/>
        <w:szCs w:val="18"/>
      </w:rPr>
      <w:fldChar w:fldCharType="separate"/>
    </w:r>
    <w:r w:rsidR="00467B7C">
      <w:rPr>
        <w:rFonts w:ascii="Trebuchet MS" w:hAnsi="Trebuchet MS"/>
        <w:noProof/>
        <w:sz w:val="18"/>
        <w:szCs w:val="18"/>
      </w:rPr>
      <w:t>2</w:t>
    </w:r>
    <w:r w:rsidRPr="0014753B">
      <w:rPr>
        <w:rFonts w:ascii="Trebuchet MS" w:hAnsi="Trebuchet MS"/>
        <w:sz w:val="18"/>
        <w:szCs w:val="18"/>
      </w:rPr>
      <w:fldChar w:fldCharType="end"/>
    </w:r>
    <w:r w:rsidRPr="0014753B">
      <w:rPr>
        <w:rFonts w:ascii="Trebuchet MS" w:hAnsi="Trebuchet MS"/>
        <w:sz w:val="18"/>
        <w:szCs w:val="18"/>
      </w:rPr>
      <w:t xml:space="preserve"> (</w:t>
    </w:r>
    <w:r w:rsidRPr="0014753B">
      <w:rPr>
        <w:rFonts w:ascii="Trebuchet MS" w:hAnsi="Trebuchet MS"/>
        <w:sz w:val="18"/>
        <w:szCs w:val="18"/>
      </w:rPr>
      <w:fldChar w:fldCharType="begin"/>
    </w:r>
    <w:r w:rsidRPr="0014753B">
      <w:rPr>
        <w:rFonts w:ascii="Trebuchet MS" w:hAnsi="Trebuchet MS"/>
        <w:sz w:val="18"/>
        <w:szCs w:val="18"/>
      </w:rPr>
      <w:instrText xml:space="preserve"> NUMPAGES  \* LOWER </w:instrText>
    </w:r>
    <w:r w:rsidRPr="0014753B">
      <w:rPr>
        <w:rFonts w:ascii="Trebuchet MS" w:hAnsi="Trebuchet MS"/>
        <w:sz w:val="18"/>
        <w:szCs w:val="18"/>
      </w:rPr>
      <w:fldChar w:fldCharType="separate"/>
    </w:r>
    <w:r w:rsidR="00467B7C">
      <w:rPr>
        <w:rFonts w:ascii="Trebuchet MS" w:hAnsi="Trebuchet MS"/>
        <w:noProof/>
        <w:sz w:val="18"/>
        <w:szCs w:val="18"/>
      </w:rPr>
      <w:t>3</w:t>
    </w:r>
    <w:r w:rsidRPr="0014753B">
      <w:rPr>
        <w:rFonts w:ascii="Trebuchet MS" w:hAnsi="Trebuchet MS"/>
        <w:noProof/>
        <w:sz w:val="18"/>
        <w:szCs w:val="18"/>
      </w:rPr>
      <w:fldChar w:fldCharType="end"/>
    </w:r>
    <w:r w:rsidRPr="0014753B">
      <w:rPr>
        <w:rFonts w:ascii="Trebuchet MS" w:hAnsi="Trebuchet MS"/>
        <w:sz w:val="18"/>
        <w:szCs w:val="18"/>
      </w:rPr>
      <w:t>)</w:t>
    </w:r>
  </w:p>
  <w:p w14:paraId="46771CED" w14:textId="77777777" w:rsidR="00ED0926" w:rsidRPr="0014753B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6" w:name="Laitos2"/>
    <w:bookmarkEnd w:id="5"/>
    <w:r w:rsidRPr="0014753B">
      <w:rPr>
        <w:rFonts w:ascii="Trebuchet MS" w:hAnsi="Trebuchet MS"/>
        <w:sz w:val="18"/>
        <w:szCs w:val="18"/>
      </w:rPr>
      <w:tab/>
    </w:r>
    <w:bookmarkStart w:id="7" w:name="AsiakirjanNimi2"/>
    <w:bookmarkEnd w:id="6"/>
    <w:r w:rsidR="001A5AA0" w:rsidRPr="0014753B">
      <w:rPr>
        <w:rFonts w:ascii="Trebuchet MS" w:hAnsi="Trebuchet MS"/>
        <w:sz w:val="18"/>
        <w:szCs w:val="18"/>
      </w:rPr>
      <w:t>Ohje</w:t>
    </w:r>
    <w:r w:rsidRPr="0014753B">
      <w:rPr>
        <w:rFonts w:ascii="Trebuchet MS" w:hAnsi="Trebuchet MS"/>
        <w:sz w:val="18"/>
        <w:szCs w:val="18"/>
      </w:rPr>
      <w:tab/>
    </w:r>
    <w:bookmarkStart w:id="8" w:name="LiiteNro"/>
    <w:bookmarkEnd w:id="7"/>
  </w:p>
  <w:bookmarkEnd w:id="8"/>
  <w:p w14:paraId="46771CEE" w14:textId="77777777" w:rsidR="00ED0926" w:rsidRPr="0014753B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 w:rsidRPr="0014753B">
      <w:rPr>
        <w:rFonts w:ascii="Trebuchet MS" w:hAnsi="Trebuchet MS"/>
        <w:sz w:val="18"/>
        <w:szCs w:val="18"/>
      </w:rPr>
      <w:tab/>
    </w:r>
    <w:bookmarkStart w:id="9" w:name="yksikkö"/>
    <w:bookmarkStart w:id="10" w:name="AsiakirjanNimi3"/>
    <w:bookmarkEnd w:id="9"/>
    <w:r w:rsidRPr="0014753B">
      <w:rPr>
        <w:rFonts w:ascii="Trebuchet MS" w:hAnsi="Trebuchet MS"/>
        <w:sz w:val="18"/>
        <w:szCs w:val="18"/>
      </w:rPr>
      <w:tab/>
    </w:r>
    <w:bookmarkStart w:id="11" w:name="Asiatunnus"/>
    <w:bookmarkEnd w:id="10"/>
  </w:p>
  <w:p w14:paraId="46771CEF" w14:textId="26285998" w:rsidR="00ED0926" w:rsidRPr="0014753B" w:rsidRDefault="0098465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12" w:name="Yksikkö2"/>
    <w:bookmarkStart w:id="13" w:name="Yksikkö3"/>
    <w:bookmarkEnd w:id="11"/>
    <w:r w:rsidRPr="0014753B">
      <w:rPr>
        <w:rFonts w:ascii="Trebuchet MS" w:hAnsi="Trebuchet MS"/>
        <w:sz w:val="18"/>
        <w:szCs w:val="18"/>
      </w:rPr>
      <w:t xml:space="preserve">OYS / </w:t>
    </w:r>
    <w:r w:rsidR="001A5AA0" w:rsidRPr="0014753B">
      <w:rPr>
        <w:rFonts w:ascii="Trebuchet MS" w:hAnsi="Trebuchet MS"/>
        <w:sz w:val="18"/>
        <w:szCs w:val="18"/>
      </w:rPr>
      <w:t>Kuvantaminen / Isotooppiosasto</w:t>
    </w:r>
    <w:r w:rsidR="00ED0926" w:rsidRPr="0014753B">
      <w:rPr>
        <w:rFonts w:ascii="Trebuchet MS" w:hAnsi="Trebuchet MS"/>
        <w:sz w:val="18"/>
        <w:szCs w:val="18"/>
      </w:rPr>
      <w:tab/>
    </w:r>
    <w:bookmarkStart w:id="14" w:name="LuontiPvm"/>
    <w:bookmarkEnd w:id="12"/>
    <w:bookmarkEnd w:id="13"/>
    <w:r w:rsidR="00FF62C9">
      <w:rPr>
        <w:rFonts w:ascii="Trebuchet MS" w:hAnsi="Trebuchet MS"/>
        <w:sz w:val="18"/>
        <w:szCs w:val="18"/>
      </w:rPr>
      <w:t>05.08</w:t>
    </w:r>
    <w:r w:rsidR="000154F0">
      <w:rPr>
        <w:rFonts w:ascii="Trebuchet MS" w:hAnsi="Trebuchet MS"/>
        <w:sz w:val="18"/>
        <w:szCs w:val="18"/>
      </w:rPr>
      <w:t>.201</w:t>
    </w:r>
    <w:r w:rsidR="00FF62C9">
      <w:rPr>
        <w:rFonts w:ascii="Trebuchet MS" w:hAnsi="Trebuchet MS"/>
        <w:sz w:val="18"/>
        <w:szCs w:val="18"/>
      </w:rPr>
      <w:t>9</w:t>
    </w:r>
    <w:r w:rsidR="00ED0926" w:rsidRPr="0014753B">
      <w:rPr>
        <w:rFonts w:ascii="Trebuchet MS" w:hAnsi="Trebuchet MS"/>
        <w:sz w:val="18"/>
        <w:szCs w:val="18"/>
      </w:rPr>
      <w:tab/>
    </w:r>
    <w:bookmarkStart w:id="15" w:name="Julkisuus"/>
    <w:bookmarkEnd w:id="14"/>
  </w:p>
  <w:bookmarkEnd w:id="15"/>
  <w:p w14:paraId="46771CF0" w14:textId="77777777" w:rsidR="00ED0926" w:rsidRPr="0014753B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rFonts w:ascii="Trebuchet MS" w:hAnsi="Trebuchet MS"/>
        <w:color w:val="000080"/>
        <w:sz w:val="18"/>
        <w:szCs w:val="18"/>
      </w:rPr>
    </w:pPr>
  </w:p>
  <w:p w14:paraId="46771CF1" w14:textId="77777777" w:rsidR="00ED0926" w:rsidRPr="0014753B" w:rsidRDefault="00ED0926">
    <w:pPr>
      <w:spacing w:line="240" w:lineRule="exac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E613D0"/>
    <w:multiLevelType w:val="singleLevel"/>
    <w:tmpl w:val="2632B33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</w:abstractNum>
  <w:abstractNum w:abstractNumId="6" w15:restartNumberingAfterBreak="0">
    <w:nsid w:val="02D96DA9"/>
    <w:multiLevelType w:val="hybridMultilevel"/>
    <w:tmpl w:val="53D46CB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5EF4C5D"/>
    <w:multiLevelType w:val="hybridMultilevel"/>
    <w:tmpl w:val="A5B45E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65184B"/>
    <w:multiLevelType w:val="hybridMultilevel"/>
    <w:tmpl w:val="4E220578"/>
    <w:lvl w:ilvl="0" w:tplc="040B0003">
      <w:start w:val="1"/>
      <w:numFmt w:val="bullet"/>
      <w:lvlText w:val="o"/>
      <w:lvlJc w:val="left"/>
      <w:pPr>
        <w:ind w:left="94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40095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413082"/>
    <w:multiLevelType w:val="hybridMultilevel"/>
    <w:tmpl w:val="492CA4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D0B70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263D5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243789B"/>
    <w:multiLevelType w:val="singleLevel"/>
    <w:tmpl w:val="1ED4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8435DD"/>
    <w:multiLevelType w:val="hybridMultilevel"/>
    <w:tmpl w:val="4EB01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16"/>
  </w:num>
  <w:num w:numId="7">
    <w:abstractNumId w:val="10"/>
  </w:num>
  <w:num w:numId="8">
    <w:abstractNumId w:val="24"/>
  </w:num>
  <w:num w:numId="9">
    <w:abstractNumId w:val="7"/>
  </w:num>
  <w:num w:numId="10">
    <w:abstractNumId w:val="15"/>
  </w:num>
  <w:num w:numId="11">
    <w:abstractNumId w:val="14"/>
  </w:num>
  <w:num w:numId="12">
    <w:abstractNumId w:val="4"/>
  </w:num>
  <w:num w:numId="13">
    <w:abstractNumId w:val="22"/>
  </w:num>
  <w:num w:numId="14">
    <w:abstractNumId w:val="17"/>
  </w:num>
  <w:num w:numId="15">
    <w:abstractNumId w:val="19"/>
  </w:num>
  <w:num w:numId="16">
    <w:abstractNumId w:val="11"/>
  </w:num>
  <w:num w:numId="17">
    <w:abstractNumId w:val="20"/>
  </w:num>
  <w:num w:numId="18">
    <w:abstractNumId w:val="18"/>
  </w:num>
  <w:num w:numId="19">
    <w:abstractNumId w:val="13"/>
  </w:num>
  <w:num w:numId="20">
    <w:abstractNumId w:val="5"/>
  </w:num>
  <w:num w:numId="21">
    <w:abstractNumId w:val="12"/>
  </w:num>
  <w:num w:numId="22">
    <w:abstractNumId w:val="23"/>
  </w:num>
  <w:num w:numId="23">
    <w:abstractNumId w:val="9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A0"/>
    <w:rsid w:val="00004F15"/>
    <w:rsid w:val="0000799C"/>
    <w:rsid w:val="00011199"/>
    <w:rsid w:val="000154F0"/>
    <w:rsid w:val="00017943"/>
    <w:rsid w:val="00034353"/>
    <w:rsid w:val="00037F91"/>
    <w:rsid w:val="0004509B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213D2"/>
    <w:rsid w:val="001334FC"/>
    <w:rsid w:val="001338E4"/>
    <w:rsid w:val="001353AC"/>
    <w:rsid w:val="00135B75"/>
    <w:rsid w:val="001430FF"/>
    <w:rsid w:val="0014753B"/>
    <w:rsid w:val="00157FB2"/>
    <w:rsid w:val="001658C4"/>
    <w:rsid w:val="00170AA2"/>
    <w:rsid w:val="00175916"/>
    <w:rsid w:val="0018455C"/>
    <w:rsid w:val="00185CC6"/>
    <w:rsid w:val="001872AC"/>
    <w:rsid w:val="001A5AA0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87E31"/>
    <w:rsid w:val="003973DA"/>
    <w:rsid w:val="003A4FCA"/>
    <w:rsid w:val="003D506F"/>
    <w:rsid w:val="003D793E"/>
    <w:rsid w:val="00404D1D"/>
    <w:rsid w:val="004161F3"/>
    <w:rsid w:val="00422BF2"/>
    <w:rsid w:val="00426612"/>
    <w:rsid w:val="00446E35"/>
    <w:rsid w:val="004631D2"/>
    <w:rsid w:val="00467B7C"/>
    <w:rsid w:val="0047204B"/>
    <w:rsid w:val="00473D37"/>
    <w:rsid w:val="00485430"/>
    <w:rsid w:val="00486393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412C"/>
    <w:rsid w:val="00634BA1"/>
    <w:rsid w:val="00652740"/>
    <w:rsid w:val="00670BF6"/>
    <w:rsid w:val="00671DD6"/>
    <w:rsid w:val="0067379F"/>
    <w:rsid w:val="006A2B1D"/>
    <w:rsid w:val="006B0AD2"/>
    <w:rsid w:val="006B2EC4"/>
    <w:rsid w:val="006B735F"/>
    <w:rsid w:val="006D307C"/>
    <w:rsid w:val="006F7653"/>
    <w:rsid w:val="007205FD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65C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21EE3"/>
    <w:rsid w:val="00A35E61"/>
    <w:rsid w:val="00A65B5C"/>
    <w:rsid w:val="00A748EE"/>
    <w:rsid w:val="00A91C8E"/>
    <w:rsid w:val="00AB1B65"/>
    <w:rsid w:val="00AB6F51"/>
    <w:rsid w:val="00AD24DF"/>
    <w:rsid w:val="00AD2E8A"/>
    <w:rsid w:val="00AD783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6052F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445A"/>
    <w:rsid w:val="00CC245C"/>
    <w:rsid w:val="00CC4C28"/>
    <w:rsid w:val="00CD355E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952EF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04156"/>
    <w:rsid w:val="00F10E64"/>
    <w:rsid w:val="00F11B87"/>
    <w:rsid w:val="00F4181D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6771CB0"/>
  <w15:docId w15:val="{A52845A0-8201-44F2-909C-E12195C2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D783A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Sisennettyleipteksti">
    <w:name w:val="Body Text Indent"/>
    <w:basedOn w:val="Normaali"/>
    <w:link w:val="SisennettyleiptekstiChar"/>
    <w:rsid w:val="00AD783A"/>
    <w:pPr>
      <w:ind w:left="567"/>
    </w:pPr>
  </w:style>
  <w:style w:type="character" w:customStyle="1" w:styleId="SisennettyleiptekstiChar">
    <w:name w:val="Sisennetty leipäteksti Char"/>
    <w:basedOn w:val="Kappaleenoletusfontti"/>
    <w:link w:val="Sisennettyleipteksti"/>
    <w:rsid w:val="00AD783A"/>
    <w:rPr>
      <w:rFonts w:ascii="Times New Roman" w:hAnsi="Times New Roman"/>
      <w:sz w:val="24"/>
      <w:szCs w:val="20"/>
    </w:rPr>
  </w:style>
  <w:style w:type="character" w:styleId="Hyperlinkki">
    <w:name w:val="Hyperlink"/>
    <w:rsid w:val="00AD783A"/>
    <w:rPr>
      <w:color w:val="0000FF"/>
      <w:u w:val="single"/>
    </w:rPr>
  </w:style>
  <w:style w:type="character" w:styleId="AvattuHyperlinkki">
    <w:name w:val="FollowedHyperlink"/>
    <w:basedOn w:val="Kappaleenoletusfontti"/>
    <w:rsid w:val="00485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Dokumjentin_x0020_hyväksyjä xmlns="0af04246-5dcb-4e38-b8a1-4adaeb368127">
      <UserInfo>
        <DisplayName>i:0#.w|oysnet\kokkonsm</DisplayName>
        <AccountId>366</AccountId>
        <AccountType/>
      </UserInfo>
    </Dokumjentin_x0020_hyväksyjä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FM2FN Sydämen oikovirtauksen gammakuvaus</TermName>
          <TermId xmlns="http://schemas.microsoft.com/office/infopath/2007/PartnerControls">b1c07c7d-d743-4b22-8c95-fa7bce6d3720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MUAVRSSTWASF-628417917-542</_dlc_DocId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TaxCatchAll xmlns="d3e50268-7799-48af-83c3-9a9b063078bc">
      <Value>1313</Value>
      <Value>821</Value>
      <Value>180</Value>
      <Value>978</Value>
      <Value>42</Value>
      <Value>1178</Value>
      <Value>650</Value>
      <Value>530</Value>
      <Value>2688</Value>
      <Value>528</Value>
    </TaxCatchAl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df496f8924d0400287f1ac5901a0600e xmlns="d3e50268-7799-48af-83c3-9a9b063078bc">
      <Terms xmlns="http://schemas.microsoft.com/office/infopath/2007/PartnerControls"/>
    </df496f8924d0400287f1ac5901a0600e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Julkaise_x0020_extranetissa xmlns="d3e50268-7799-48af-83c3-9a9b063078bc">false</Julkaise_x0020_extranetissa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_dlc_DocIdUrl xmlns="d3e50268-7799-48af-83c3-9a9b063078bc">
      <Url>https://internet.oysnet.ppshp.fi/dokumentit/_layouts/15/DocIdRedir.aspx?ID=MUAVRSSTWASF-628417917-542</Url>
      <Description>MUAVRSSTWASF-628417917-542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p1983d610e0d4731a3788cc4c5855e1b>
    <Kuvantamisen_x0020_turvallisuusohje xmlns="0af04246-5dcb-4e38-b8a1-4adaeb368127">false</Kuvantamisen_x0020_turvallisuusohje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p29133bec810493ea0a0db9a40008070 xmlns="d3e50268-7799-48af-83c3-9a9b063078bc">
      <Terms xmlns="http://schemas.microsoft.com/office/infopath/2007/PartnerControls"/>
    </p29133bec810493ea0a0db9a40008070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6FE5EE4-90DF-4D3C-9CFE-E1010DA99F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1A4FC0-DF6D-4068-8567-313E6F2496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4DD4EE-7528-4EC9-974A-4E7A77CE7E7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d3e50268-7799-48af-83c3-9a9b063078bc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4D1B5E-E718-489E-8858-ED611B836E5A}"/>
</file>

<file path=customXml/itemProps5.xml><?xml version="1.0" encoding="utf-8"?>
<ds:datastoreItem xmlns:ds="http://schemas.openxmlformats.org/officeDocument/2006/customXml" ds:itemID="{217B58B3-A62D-47BE-902D-977984FA176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041BBF-1623-4194-9F75-29339671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90</TotalTime>
  <Pages>3</Pages>
  <Words>401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Sydämen oikovirtauksen gammkuvaus oys kuv men</vt:lpstr>
    </vt:vector>
  </TitlesOfParts>
  <Company>ppshp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Sydämen oikovirtauksen gammakuvaus oys kuv men</dc:title>
  <dc:creator>Mäkelä Leila Helena Lab.</dc:creator>
  <cp:keywords/>
  <cp:lastModifiedBy>Karjalainen Aira</cp:lastModifiedBy>
  <cp:revision>7</cp:revision>
  <cp:lastPrinted>2004-10-19T13:46:00Z</cp:lastPrinted>
  <dcterms:created xsi:type="dcterms:W3CDTF">2017-05-17T11:43:00Z</dcterms:created>
  <dcterms:modified xsi:type="dcterms:W3CDTF">2021-07-22T11:27:00Z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vantamisen ohjeen kohderyhmä (sisältötyypin metatieto)">
    <vt:lpwstr>978;#Projektio-/ tutkimusohjeet|00f9cfd7-e55b-40e2-b514-2b376e6bcb08</vt:lpwstr>
  </property>
  <property fmtid="{D5CDD505-2E9C-101B-9397-08002B2CF9AE}" pid="3" name="TaxKeyword">
    <vt:lpwstr/>
  </property>
  <property fmtid="{D5CDD505-2E9C-101B-9397-08002B2CF9AE}" pid="4" name="Order">
    <vt:r8>481900</vt:r8>
  </property>
  <property fmtid="{D5CDD505-2E9C-101B-9397-08002B2CF9AE}" pid="5" name="Kuvantamisen ikäryhmä">
    <vt:lpwstr>821;#Sekä aikuinen että lapsi|03920717-50d3-4d49-800d-6dad76d554d5</vt:lpwstr>
  </property>
  <property fmtid="{D5CDD505-2E9C-101B-9397-08002B2CF9AE}" pid="6" name="Kuvantamisen laite- tai huonetieto">
    <vt:lpwstr/>
  </property>
  <property fmtid="{D5CDD505-2E9C-101B-9397-08002B2CF9AE}" pid="7" name="xd_ProgID">
    <vt:lpwstr/>
  </property>
  <property fmtid="{D5CDD505-2E9C-101B-9397-08002B2CF9AE}" pid="8" name="_EmailSubject">
    <vt:lpwstr>ohjeen ohje</vt:lpwstr>
  </property>
  <property fmtid="{D5CDD505-2E9C-101B-9397-08002B2CF9AE}" pid="9" name="ContentTypeId">
    <vt:lpwstr>0x010100E993358E494F344F8D6048E76D09AF021A00B1A01723411E3249ACDCE17AD29DD499</vt:lpwstr>
  </property>
  <property fmtid="{D5CDD505-2E9C-101B-9397-08002B2CF9AE}" pid="10" name="Kohdeorganisaatio">
    <vt:lpwstr>530;#F-röntgen|7a8b252b-5427-4881-bb54-12bb230821fb</vt:lpwstr>
  </property>
  <property fmtid="{D5CDD505-2E9C-101B-9397-08002B2CF9AE}" pid="11" name="TemplateUrl">
    <vt:lpwstr/>
  </property>
  <property fmtid="{D5CDD505-2E9C-101B-9397-08002B2CF9AE}" pid="12" name="_AuthorEmail">
    <vt:lpwstr>Leila.H.Makela@ppshp.fi</vt:lpwstr>
  </property>
  <property fmtid="{D5CDD505-2E9C-101B-9397-08002B2CF9AE}" pid="13" name="_dlc_DocIdItemGuid">
    <vt:lpwstr>727cd9d0-961c-4699-9a7e-5a6f51843f98</vt:lpwstr>
  </property>
  <property fmtid="{D5CDD505-2E9C-101B-9397-08002B2CF9AE}" pid="14" name="Erikoisala">
    <vt:lpwstr>528;#kliininen fysiologia ja isotooppilääketiede (PPSHP)|10be52ec-d72f-4414-83a0-e978b3b2251e</vt:lpwstr>
  </property>
  <property fmtid="{D5CDD505-2E9C-101B-9397-08002B2CF9AE}" pid="15" name="Organisaatiotiedon tarkennus toiminnan mukaan">
    <vt:lpwstr/>
  </property>
  <property fmtid="{D5CDD505-2E9C-101B-9397-08002B2CF9AE}" pid="16" name="Kuvantamisen ohjeen elinryhmät (sisältötyypin metatieto)">
    <vt:lpwstr/>
  </property>
  <property fmtid="{D5CDD505-2E9C-101B-9397-08002B2CF9AE}" pid="17" name="_NewReviewCycle">
    <vt:lpwstr/>
  </property>
  <property fmtid="{D5CDD505-2E9C-101B-9397-08002B2CF9AE}" pid="18" name="Kuvantamisen ohjeen tutkimusryhmät (sisältötyypin metatieto)">
    <vt:lpwstr>650;#Isotooppi|34089549-f79f-4d4d-844a-676cbbb5d2e1</vt:lpwstr>
  </property>
  <property fmtid="{D5CDD505-2E9C-101B-9397-08002B2CF9AE}" pid="19" name="Toiminnanohjauskäsikirja">
    <vt:lpwstr>180;#5.3.1.1 hoito-ohjeiden hallinta|b7d9d97a-a7b7-4eec-b389-062c48e444f7</vt:lpwstr>
  </property>
  <property fmtid="{D5CDD505-2E9C-101B-9397-08002B2CF9AE}" pid="20" name="Organisaatiotieto">
    <vt:lpwstr>2688;#Pohde|3bd1eb7d-6289-427a-a46c-d4e835e69ad1</vt:lpwstr>
  </property>
  <property fmtid="{D5CDD505-2E9C-101B-9397-08002B2CF9AE}" pid="21" name="Toimenpidekoodit">
    <vt:lpwstr>1178;#FM2FN Sydämen oikovirtauksen gammakuvaus|b1c07c7d-d743-4b22-8c95-fa7bce6d3720</vt:lpwstr>
  </property>
  <property fmtid="{D5CDD505-2E9C-101B-9397-08002B2CF9AE}" pid="22" name="Kohde- / työntekijäryhmä">
    <vt:lpwstr>42;#Potilaan hoitoon osallistuva henkilöstö|21074a2b-1b44-417e-9c72-4d731d4c7a78</vt:lpwstr>
  </property>
  <property fmtid="{D5CDD505-2E9C-101B-9397-08002B2CF9AE}" pid="23" name="xd_Signature">
    <vt:bool>false</vt:bool>
  </property>
  <property fmtid="{D5CDD505-2E9C-101B-9397-08002B2CF9AE}" pid="24" name="_AuthorEmailDisplayName">
    <vt:lpwstr>Mäkelä Leila Helena Lab.</vt:lpwstr>
  </property>
  <property fmtid="{D5CDD505-2E9C-101B-9397-08002B2CF9AE}" pid="25" name="Dokumentti jaetaan myös ekstranetissä">
    <vt:bool>true</vt:bool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MEO">
    <vt:lpwstr/>
  </property>
  <property fmtid="{D5CDD505-2E9C-101B-9397-08002B2CF9AE}" pid="28" name="Kriisiviestintä">
    <vt:lpwstr/>
  </property>
  <property fmtid="{D5CDD505-2E9C-101B-9397-08002B2CF9AE}" pid="30" name="TaxKeywordTaxHTField">
    <vt:lpwstr/>
  </property>
  <property fmtid="{D5CDD505-2E9C-101B-9397-08002B2CF9AE}" pid="31" name="SharedWithUsers">
    <vt:lpwstr/>
  </property>
</Properties>
</file>